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86C1" w14:textId="18DC08DC" w:rsidR="00D25556" w:rsidRPr="0086563D" w:rsidRDefault="001031C9" w:rsidP="00D25556">
      <w:pPr>
        <w:widowControl w:val="0"/>
        <w:autoSpaceDE w:val="0"/>
        <w:autoSpaceDN w:val="0"/>
        <w:adjustRightInd w:val="0"/>
        <w:jc w:val="center"/>
        <w:rPr>
          <w:rFonts w:ascii="Calibri Light" w:hAnsi="Calibri Light" w:cs="Calibri Light"/>
          <w:b/>
          <w:bCs/>
          <w:sz w:val="28"/>
          <w:szCs w:val="28"/>
        </w:rPr>
      </w:pPr>
      <w:r w:rsidRPr="0086563D">
        <w:rPr>
          <w:rFonts w:ascii="Calibri Light" w:hAnsi="Calibri Light" w:cs="Calibri Light"/>
          <w:b/>
          <w:bCs/>
          <w:sz w:val="28"/>
          <w:szCs w:val="28"/>
        </w:rPr>
        <w:t>Smlouva o dílo</w:t>
      </w:r>
    </w:p>
    <w:p w14:paraId="5D4C7586" w14:textId="475A0AA5" w:rsidR="00D25556" w:rsidRPr="0086563D" w:rsidRDefault="00D25556" w:rsidP="00C03FED">
      <w:pPr>
        <w:widowControl w:val="0"/>
        <w:autoSpaceDE w:val="0"/>
        <w:autoSpaceDN w:val="0"/>
        <w:adjustRightInd w:val="0"/>
        <w:jc w:val="center"/>
        <w:rPr>
          <w:rFonts w:ascii="Calibri Light" w:hAnsi="Calibri Light" w:cs="Calibri Light"/>
          <w:b/>
          <w:bCs/>
          <w:sz w:val="22"/>
          <w:szCs w:val="22"/>
        </w:rPr>
      </w:pPr>
      <w:r w:rsidRPr="0086563D">
        <w:rPr>
          <w:rFonts w:ascii="Calibri Light" w:hAnsi="Calibri Light" w:cs="Calibri Light"/>
          <w:bCs/>
          <w:sz w:val="22"/>
          <w:szCs w:val="22"/>
        </w:rPr>
        <w:t xml:space="preserve">č. </w:t>
      </w:r>
      <w:r w:rsidRPr="0086563D">
        <w:rPr>
          <w:rFonts w:ascii="Calibri Light" w:hAnsi="Calibri Light" w:cs="Calibri Light"/>
          <w:sz w:val="22"/>
          <w:szCs w:val="22"/>
        </w:rPr>
        <w:t>MHÚM/</w:t>
      </w:r>
      <w:r w:rsidR="008B2F30" w:rsidRPr="0086563D">
        <w:rPr>
          <w:rFonts w:ascii="Calibri Light" w:hAnsi="Calibri Light" w:cs="Calibri Light"/>
          <w:sz w:val="22"/>
          <w:szCs w:val="22"/>
        </w:rPr>
        <w:t>20</w:t>
      </w:r>
      <w:r w:rsidR="00377CA6" w:rsidRPr="0086563D">
        <w:rPr>
          <w:rFonts w:ascii="Calibri Light" w:hAnsi="Calibri Light" w:cs="Calibri Light"/>
          <w:sz w:val="22"/>
          <w:szCs w:val="22"/>
        </w:rPr>
        <w:t>2</w:t>
      </w:r>
      <w:r w:rsidR="00383935" w:rsidRPr="0086563D">
        <w:rPr>
          <w:rFonts w:ascii="Calibri Light" w:hAnsi="Calibri Light" w:cs="Calibri Light"/>
          <w:sz w:val="22"/>
          <w:szCs w:val="22"/>
        </w:rPr>
        <w:t>6</w:t>
      </w:r>
      <w:r w:rsidRPr="0086563D">
        <w:rPr>
          <w:rFonts w:ascii="Calibri Light" w:hAnsi="Calibri Light" w:cs="Calibri Light"/>
          <w:sz w:val="22"/>
          <w:szCs w:val="22"/>
        </w:rPr>
        <w:t>/00</w:t>
      </w:r>
      <w:r w:rsidR="001031C9" w:rsidRPr="0086563D">
        <w:rPr>
          <w:rFonts w:ascii="Calibri Light" w:hAnsi="Calibri Light" w:cs="Calibri Light"/>
          <w:sz w:val="22"/>
          <w:szCs w:val="22"/>
        </w:rPr>
        <w:t>xx</w:t>
      </w:r>
      <w:r w:rsidRPr="0086563D">
        <w:rPr>
          <w:rFonts w:ascii="Calibri Light" w:hAnsi="Calibri Light" w:cs="Calibri Light"/>
          <w:sz w:val="22"/>
          <w:szCs w:val="22"/>
        </w:rPr>
        <w:t>/SD (dle objednatele)</w:t>
      </w:r>
    </w:p>
    <w:p w14:paraId="59458698" w14:textId="03F0F78E" w:rsidR="00D25556" w:rsidRPr="0086563D" w:rsidRDefault="00D25556" w:rsidP="00DF45D4">
      <w:pPr>
        <w:widowControl w:val="0"/>
        <w:autoSpaceDE w:val="0"/>
        <w:autoSpaceDN w:val="0"/>
        <w:adjustRightInd w:val="0"/>
        <w:spacing w:after="240"/>
        <w:jc w:val="center"/>
        <w:rPr>
          <w:rFonts w:ascii="Calibri Light" w:hAnsi="Calibri Light" w:cs="Calibri Light"/>
          <w:b/>
          <w:bCs/>
          <w:sz w:val="22"/>
          <w:szCs w:val="22"/>
        </w:rPr>
      </w:pPr>
      <w:r w:rsidRPr="0086563D">
        <w:rPr>
          <w:rFonts w:ascii="Calibri Light" w:hAnsi="Calibri Light" w:cs="Calibri Light"/>
          <w:b/>
          <w:bCs/>
          <w:sz w:val="22"/>
          <w:szCs w:val="22"/>
        </w:rPr>
        <w:t xml:space="preserve">na </w:t>
      </w:r>
      <w:r w:rsidR="0086563D">
        <w:rPr>
          <w:rFonts w:ascii="Calibri Light" w:hAnsi="Calibri Light" w:cs="Calibri Light"/>
          <w:b/>
          <w:bCs/>
          <w:sz w:val="22"/>
          <w:szCs w:val="22"/>
        </w:rPr>
        <w:t>stavební práce pod názvem</w:t>
      </w:r>
    </w:p>
    <w:p w14:paraId="53E14D83" w14:textId="37258DF8" w:rsidR="00E66367" w:rsidRDefault="00E66367" w:rsidP="00006269">
      <w:pPr>
        <w:spacing w:before="240" w:after="240"/>
        <w:jc w:val="center"/>
        <w:rPr>
          <w:rFonts w:ascii="Calibri Light" w:hAnsi="Calibri Light" w:cs="Calibri Light"/>
          <w:b/>
          <w:bCs/>
          <w:color w:val="595959" w:themeColor="text1" w:themeTint="A6"/>
          <w:sz w:val="32"/>
          <w:szCs w:val="32"/>
        </w:rPr>
      </w:pPr>
      <w:r>
        <w:rPr>
          <w:rFonts w:ascii="Calibri Light" w:hAnsi="Calibri Light" w:cs="Calibri Light"/>
          <w:b/>
          <w:bCs/>
          <w:color w:val="595959" w:themeColor="text1" w:themeTint="A6"/>
          <w:sz w:val="32"/>
          <w:szCs w:val="32"/>
        </w:rPr>
        <w:t>Oprava MK mezi</w:t>
      </w:r>
      <w:r w:rsidR="008F4217">
        <w:rPr>
          <w:rFonts w:ascii="Calibri Light" w:hAnsi="Calibri Light" w:cs="Calibri Light"/>
          <w:b/>
          <w:bCs/>
          <w:color w:val="595959" w:themeColor="text1" w:themeTint="A6"/>
          <w:sz w:val="32"/>
          <w:szCs w:val="32"/>
        </w:rPr>
        <w:t xml:space="preserve"> </w:t>
      </w:r>
      <w:r>
        <w:rPr>
          <w:rFonts w:ascii="Calibri Light" w:hAnsi="Calibri Light" w:cs="Calibri Light"/>
          <w:b/>
          <w:bCs/>
          <w:color w:val="595959" w:themeColor="text1" w:themeTint="A6"/>
          <w:sz w:val="32"/>
          <w:szCs w:val="32"/>
        </w:rPr>
        <w:t xml:space="preserve">parkem TGM </w:t>
      </w:r>
      <w:r w:rsidR="008F4217">
        <w:rPr>
          <w:rFonts w:ascii="Calibri Light" w:hAnsi="Calibri Light" w:cs="Calibri Light"/>
          <w:b/>
          <w:bCs/>
          <w:color w:val="595959" w:themeColor="text1" w:themeTint="A6"/>
          <w:sz w:val="32"/>
          <w:szCs w:val="32"/>
        </w:rPr>
        <w:t>a ZŠ FKT</w:t>
      </w:r>
      <w:r>
        <w:rPr>
          <w:rFonts w:ascii="Calibri Light" w:hAnsi="Calibri Light" w:cs="Calibri Light"/>
          <w:b/>
          <w:bCs/>
          <w:color w:val="595959" w:themeColor="text1" w:themeTint="A6"/>
          <w:sz w:val="32"/>
          <w:szCs w:val="32"/>
        </w:rPr>
        <w:t>.</w:t>
      </w:r>
    </w:p>
    <w:p w14:paraId="2AA0B3A0" w14:textId="2717B757" w:rsidR="00C03FED" w:rsidRPr="0086563D" w:rsidRDefault="00C03FED" w:rsidP="009A1A2F">
      <w:pPr>
        <w:pBdr>
          <w:bottom w:val="single" w:sz="4" w:space="0" w:color="auto"/>
        </w:pBdr>
        <w:jc w:val="center"/>
        <w:rPr>
          <w:rFonts w:ascii="Calibri Light" w:hAnsi="Calibri Light" w:cs="Calibri Light"/>
          <w:b/>
          <w:caps/>
          <w:color w:val="000000"/>
          <w:sz w:val="32"/>
          <w:szCs w:val="32"/>
        </w:rPr>
      </w:pPr>
    </w:p>
    <w:p w14:paraId="2CF85E65" w14:textId="77777777" w:rsidR="00D25556" w:rsidRPr="0086563D" w:rsidRDefault="00D25556" w:rsidP="00DF45D4">
      <w:pPr>
        <w:keepNext/>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w:t>
      </w:r>
    </w:p>
    <w:p w14:paraId="4F4A0BAD" w14:textId="77777777" w:rsidR="00D25556" w:rsidRPr="0086563D" w:rsidRDefault="00D25556" w:rsidP="00DF45D4">
      <w:pPr>
        <w:keepNext/>
        <w:spacing w:after="240" w:line="276" w:lineRule="auto"/>
        <w:jc w:val="center"/>
        <w:rPr>
          <w:rFonts w:ascii="Calibri Light" w:hAnsi="Calibri Light" w:cs="Calibri Light"/>
          <w:b/>
          <w:i/>
          <w:color w:val="000000"/>
          <w:sz w:val="22"/>
          <w:szCs w:val="22"/>
        </w:rPr>
      </w:pPr>
      <w:r w:rsidRPr="0086563D">
        <w:rPr>
          <w:rFonts w:ascii="Calibri Light" w:hAnsi="Calibri Light" w:cs="Calibri Light"/>
          <w:b/>
          <w:color w:val="000000"/>
          <w:sz w:val="22"/>
          <w:szCs w:val="22"/>
        </w:rPr>
        <w:t>Smluvní strany</w:t>
      </w:r>
    </w:p>
    <w:p w14:paraId="5C1BE900" w14:textId="77777777" w:rsidR="00D25556" w:rsidRPr="0086563D" w:rsidRDefault="00D25556" w:rsidP="00D25556">
      <w:pPr>
        <w:tabs>
          <w:tab w:val="left" w:pos="540"/>
          <w:tab w:val="left" w:pos="1260"/>
          <w:tab w:val="left" w:pos="1980"/>
          <w:tab w:val="left" w:pos="3960"/>
        </w:tabs>
        <w:spacing w:line="276" w:lineRule="auto"/>
        <w:jc w:val="both"/>
        <w:outlineLvl w:val="0"/>
        <w:rPr>
          <w:rFonts w:ascii="Calibri Light" w:hAnsi="Calibri Light" w:cs="Calibri Light"/>
          <w:b/>
          <w:bCs/>
          <w:sz w:val="22"/>
          <w:szCs w:val="24"/>
        </w:rPr>
      </w:pPr>
      <w:r w:rsidRPr="0086563D">
        <w:rPr>
          <w:rFonts w:ascii="Calibri Light" w:hAnsi="Calibri Light" w:cs="Calibri Light"/>
          <w:b/>
          <w:sz w:val="22"/>
          <w:szCs w:val="24"/>
        </w:rPr>
        <w:t>město Studénka</w:t>
      </w:r>
    </w:p>
    <w:p w14:paraId="35C69A6A"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se sídlem:</w:t>
      </w:r>
      <w:r w:rsidRPr="0086563D">
        <w:rPr>
          <w:rFonts w:ascii="Calibri Light" w:hAnsi="Calibri Light" w:cs="Calibri Light"/>
          <w:sz w:val="22"/>
          <w:szCs w:val="24"/>
        </w:rPr>
        <w:tab/>
      </w:r>
      <w:r w:rsidRPr="0086563D">
        <w:rPr>
          <w:rFonts w:ascii="Calibri Light" w:hAnsi="Calibri Light" w:cs="Calibri Light"/>
          <w:sz w:val="22"/>
          <w:szCs w:val="24"/>
        </w:rPr>
        <w:tab/>
        <w:t>nám. Republiky 762, 742 13 Studénka</w:t>
      </w:r>
    </w:p>
    <w:p w14:paraId="1F1EA030" w14:textId="27AFE915" w:rsidR="00D25556" w:rsidRPr="0086563D" w:rsidRDefault="00D25556" w:rsidP="0002090E">
      <w:pPr>
        <w:tabs>
          <w:tab w:val="left" w:pos="540"/>
          <w:tab w:val="left" w:pos="1260"/>
          <w:tab w:val="left" w:pos="1980"/>
          <w:tab w:val="left" w:pos="3960"/>
        </w:tabs>
        <w:spacing w:line="276" w:lineRule="auto"/>
        <w:ind w:left="1980" w:hanging="1980"/>
        <w:jc w:val="both"/>
        <w:rPr>
          <w:rFonts w:ascii="Calibri Light" w:hAnsi="Calibri Light" w:cs="Calibri Light"/>
          <w:color w:val="FF0000"/>
          <w:sz w:val="22"/>
          <w:szCs w:val="22"/>
        </w:rPr>
      </w:pPr>
      <w:r w:rsidRPr="0086563D">
        <w:rPr>
          <w:rFonts w:ascii="Calibri Light" w:hAnsi="Calibri Light" w:cs="Calibri Light"/>
          <w:sz w:val="22"/>
          <w:szCs w:val="24"/>
        </w:rPr>
        <w:t>zastoupeno:</w:t>
      </w:r>
      <w:r w:rsidRPr="0086563D">
        <w:rPr>
          <w:rFonts w:ascii="Calibri Light" w:hAnsi="Calibri Light" w:cs="Calibri Light"/>
          <w:sz w:val="22"/>
          <w:szCs w:val="24"/>
        </w:rPr>
        <w:tab/>
      </w:r>
      <w:r w:rsidRPr="0086563D">
        <w:rPr>
          <w:rFonts w:ascii="Calibri Light" w:hAnsi="Calibri Light" w:cs="Calibri Light"/>
          <w:sz w:val="22"/>
          <w:szCs w:val="24"/>
        </w:rPr>
        <w:tab/>
      </w:r>
      <w:r w:rsidR="009A5C7B" w:rsidRPr="005B067E">
        <w:rPr>
          <w:rFonts w:ascii="Calibri Light" w:hAnsi="Calibri Light" w:cs="Calibri Light"/>
          <w:bCs/>
          <w:sz w:val="22"/>
          <w:szCs w:val="24"/>
        </w:rPr>
        <w:t>Jiřím Švagerou</w:t>
      </w:r>
      <w:r w:rsidR="009A5C7B" w:rsidRPr="0086563D">
        <w:rPr>
          <w:rFonts w:ascii="Calibri Light" w:hAnsi="Calibri Light" w:cs="Calibri Light"/>
          <w:sz w:val="22"/>
          <w:szCs w:val="24"/>
        </w:rPr>
        <w:t>, místostarostou</w:t>
      </w:r>
      <w:r w:rsidR="0002090E" w:rsidRPr="0086563D">
        <w:rPr>
          <w:rFonts w:ascii="Calibri Light" w:hAnsi="Calibri Light" w:cs="Calibri Light"/>
          <w:sz w:val="22"/>
          <w:szCs w:val="24"/>
        </w:rPr>
        <w:t xml:space="preserve"> </w:t>
      </w:r>
      <w:r w:rsidR="0002090E" w:rsidRPr="0086563D">
        <w:rPr>
          <w:rFonts w:ascii="Calibri Light" w:hAnsi="Calibri Light" w:cs="Calibri Light"/>
          <w:sz w:val="22"/>
          <w:szCs w:val="22"/>
        </w:rPr>
        <w:t>zmocněným k podpisu smlouvy vnitroorganizační směrnicí č. SM/</w:t>
      </w:r>
      <w:r w:rsidR="00552B6C">
        <w:rPr>
          <w:rFonts w:ascii="Calibri Light" w:hAnsi="Calibri Light" w:cs="Calibri Light"/>
          <w:sz w:val="22"/>
          <w:szCs w:val="22"/>
        </w:rPr>
        <w:t>0</w:t>
      </w:r>
      <w:r w:rsidR="0002090E" w:rsidRPr="0086563D">
        <w:rPr>
          <w:rFonts w:ascii="Calibri Light" w:hAnsi="Calibri Light" w:cs="Calibri Light"/>
          <w:sz w:val="22"/>
          <w:szCs w:val="22"/>
        </w:rPr>
        <w:t>1/202</w:t>
      </w:r>
      <w:r w:rsidR="00552B6C">
        <w:rPr>
          <w:rFonts w:ascii="Calibri Light" w:hAnsi="Calibri Light" w:cs="Calibri Light"/>
          <w:sz w:val="22"/>
          <w:szCs w:val="22"/>
        </w:rPr>
        <w:t>5</w:t>
      </w:r>
      <w:r w:rsidR="0002090E" w:rsidRPr="0086563D">
        <w:rPr>
          <w:rFonts w:ascii="Calibri Light" w:hAnsi="Calibri Light" w:cs="Calibri Light"/>
          <w:sz w:val="22"/>
          <w:szCs w:val="22"/>
        </w:rPr>
        <w:t>/SŘÚPaR – Výběr dodavatelů u</w:t>
      </w:r>
      <w:r w:rsidR="00DF45D4" w:rsidRPr="0086563D">
        <w:rPr>
          <w:rFonts w:ascii="Calibri Light" w:hAnsi="Calibri Light" w:cs="Calibri Light"/>
          <w:sz w:val="22"/>
          <w:szCs w:val="22"/>
        </w:rPr>
        <w:t> </w:t>
      </w:r>
      <w:r w:rsidR="0002090E" w:rsidRPr="0086563D">
        <w:rPr>
          <w:rFonts w:ascii="Calibri Light" w:hAnsi="Calibri Light" w:cs="Calibri Light"/>
          <w:sz w:val="22"/>
          <w:szCs w:val="22"/>
        </w:rPr>
        <w:t>zakázek malého rozsahu</w:t>
      </w:r>
    </w:p>
    <w:p w14:paraId="74F41672"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bankovní spojení:</w:t>
      </w:r>
      <w:r w:rsidRPr="0086563D">
        <w:rPr>
          <w:rFonts w:ascii="Calibri Light" w:hAnsi="Calibri Light" w:cs="Calibri Light"/>
          <w:sz w:val="22"/>
          <w:szCs w:val="24"/>
        </w:rPr>
        <w:tab/>
        <w:t>Komerční banka, a. s.</w:t>
      </w:r>
    </w:p>
    <w:p w14:paraId="530DF86B"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číslo účtu:</w:t>
      </w:r>
      <w:r w:rsidRPr="0086563D">
        <w:rPr>
          <w:rFonts w:ascii="Calibri Light" w:hAnsi="Calibri Light" w:cs="Calibri Light"/>
          <w:sz w:val="22"/>
          <w:szCs w:val="24"/>
        </w:rPr>
        <w:tab/>
      </w:r>
      <w:r w:rsidRPr="0086563D">
        <w:rPr>
          <w:rFonts w:ascii="Calibri Light" w:hAnsi="Calibri Light" w:cs="Calibri Light"/>
          <w:sz w:val="22"/>
          <w:szCs w:val="24"/>
        </w:rPr>
        <w:tab/>
        <w:t>924801/0100</w:t>
      </w:r>
    </w:p>
    <w:p w14:paraId="59FFF504" w14:textId="41E69C6A"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002</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98</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441</w:t>
      </w:r>
    </w:p>
    <w:p w14:paraId="4B67739E" w14:textId="470B7349"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DIČ: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 xml:space="preserve">CZ00298441 </w:t>
      </w:r>
    </w:p>
    <w:p w14:paraId="5ACB5415" w14:textId="74976133" w:rsidR="00D25556" w:rsidRDefault="00D25556" w:rsidP="00D25556">
      <w:pPr>
        <w:tabs>
          <w:tab w:val="left" w:pos="540"/>
          <w:tab w:val="left" w:pos="1260"/>
          <w:tab w:val="left" w:pos="1980"/>
          <w:tab w:val="left" w:pos="3960"/>
        </w:tabs>
        <w:spacing w:line="276" w:lineRule="auto"/>
        <w:jc w:val="both"/>
        <w:rPr>
          <w:rFonts w:ascii="Calibri Light" w:hAnsi="Calibri Light" w:cs="Calibri Light"/>
          <w:sz w:val="22"/>
          <w:szCs w:val="24"/>
        </w:rPr>
      </w:pPr>
      <w:r w:rsidRPr="0086563D">
        <w:rPr>
          <w:rFonts w:ascii="Calibri Light" w:hAnsi="Calibri Light" w:cs="Calibri Light"/>
          <w:sz w:val="22"/>
          <w:szCs w:val="24"/>
        </w:rPr>
        <w:t>telefonní číslo:</w:t>
      </w:r>
      <w:r w:rsidRPr="0086563D">
        <w:rPr>
          <w:rFonts w:ascii="Calibri Light" w:hAnsi="Calibri Light" w:cs="Calibri Light"/>
          <w:sz w:val="22"/>
          <w:szCs w:val="24"/>
        </w:rPr>
        <w:tab/>
        <w:t>556 414</w:t>
      </w:r>
      <w:r w:rsidR="003D1D03">
        <w:rPr>
          <w:rFonts w:ascii="Calibri Light" w:hAnsi="Calibri Light" w:cs="Calibri Light"/>
          <w:sz w:val="22"/>
          <w:szCs w:val="24"/>
        </w:rPr>
        <w:t> </w:t>
      </w:r>
      <w:r w:rsidRPr="0086563D">
        <w:rPr>
          <w:rFonts w:ascii="Calibri Light" w:hAnsi="Calibri Light" w:cs="Calibri Light"/>
          <w:sz w:val="22"/>
          <w:szCs w:val="24"/>
        </w:rPr>
        <w:t>3</w:t>
      </w:r>
      <w:r w:rsidR="00B16766" w:rsidRPr="0086563D">
        <w:rPr>
          <w:rFonts w:ascii="Calibri Light" w:hAnsi="Calibri Light" w:cs="Calibri Light"/>
          <w:sz w:val="22"/>
          <w:szCs w:val="24"/>
        </w:rPr>
        <w:t>54</w:t>
      </w:r>
    </w:p>
    <w:p w14:paraId="3F047F02" w14:textId="65DA7D6B" w:rsidR="00C30957" w:rsidRPr="0086563D" w:rsidRDefault="003D1D03" w:rsidP="00C30957">
      <w:pPr>
        <w:tabs>
          <w:tab w:val="left" w:pos="540"/>
          <w:tab w:val="left" w:pos="1260"/>
          <w:tab w:val="left" w:pos="1980"/>
          <w:tab w:val="left" w:pos="3960"/>
        </w:tabs>
        <w:spacing w:line="276" w:lineRule="auto"/>
        <w:jc w:val="both"/>
        <w:rPr>
          <w:rFonts w:ascii="Calibri Light" w:hAnsi="Calibri Light" w:cs="Calibri Light"/>
          <w:b/>
          <w:bCs/>
          <w:sz w:val="22"/>
          <w:szCs w:val="24"/>
        </w:rPr>
      </w:pPr>
      <w:proofErr w:type="gramStart"/>
      <w:r>
        <w:rPr>
          <w:rFonts w:ascii="Calibri Light" w:hAnsi="Calibri Light" w:cs="Calibri Light"/>
          <w:sz w:val="22"/>
          <w:szCs w:val="24"/>
        </w:rPr>
        <w:t>DS</w:t>
      </w:r>
      <w:r w:rsidR="00984559">
        <w:rPr>
          <w:rFonts w:ascii="Calibri Light" w:hAnsi="Calibri Light" w:cs="Calibri Light"/>
          <w:sz w:val="22"/>
          <w:szCs w:val="24"/>
        </w:rPr>
        <w:t xml:space="preserve">:   </w:t>
      </w:r>
      <w:proofErr w:type="gramEnd"/>
      <w:r w:rsidR="00984559">
        <w:rPr>
          <w:rFonts w:ascii="Calibri Light" w:hAnsi="Calibri Light" w:cs="Calibri Light"/>
          <w:sz w:val="22"/>
          <w:szCs w:val="24"/>
        </w:rPr>
        <w:t xml:space="preserve">                                </w:t>
      </w:r>
      <w:r w:rsidR="00C30957">
        <w:rPr>
          <w:rFonts w:ascii="Calibri Light" w:hAnsi="Calibri Light" w:cs="Calibri Light"/>
          <w:sz w:val="22"/>
          <w:szCs w:val="24"/>
        </w:rPr>
        <w:t>vz3bvhc</w:t>
      </w:r>
    </w:p>
    <w:p w14:paraId="622F473D" w14:textId="67A347C4" w:rsidR="00D25556" w:rsidRDefault="00D25556" w:rsidP="00D25556">
      <w:pPr>
        <w:tabs>
          <w:tab w:val="left" w:pos="540"/>
          <w:tab w:val="left" w:pos="1260"/>
          <w:tab w:val="left" w:pos="1980"/>
          <w:tab w:val="left" w:pos="3960"/>
        </w:tabs>
        <w:spacing w:line="276" w:lineRule="auto"/>
        <w:jc w:val="both"/>
        <w:rPr>
          <w:rFonts w:ascii="Calibri Light" w:hAnsi="Calibri Light" w:cs="Calibri Light"/>
          <w:sz w:val="22"/>
          <w:szCs w:val="24"/>
        </w:rPr>
      </w:pPr>
      <w:r w:rsidRPr="0086563D">
        <w:rPr>
          <w:rFonts w:ascii="Calibri Light" w:hAnsi="Calibri Light" w:cs="Calibri Light"/>
          <w:sz w:val="22"/>
          <w:szCs w:val="24"/>
        </w:rPr>
        <w:t>e-mail:</w:t>
      </w:r>
      <w:r w:rsidRPr="0086563D">
        <w:rPr>
          <w:rFonts w:ascii="Calibri Light" w:hAnsi="Calibri Light" w:cs="Calibri Light"/>
          <w:sz w:val="22"/>
          <w:szCs w:val="24"/>
        </w:rPr>
        <w:tab/>
      </w:r>
      <w:r w:rsidRPr="0086563D">
        <w:rPr>
          <w:rFonts w:ascii="Calibri Light" w:hAnsi="Calibri Light" w:cs="Calibri Light"/>
          <w:sz w:val="22"/>
          <w:szCs w:val="24"/>
        </w:rPr>
        <w:tab/>
      </w:r>
      <w:hyperlink r:id="rId8" w:history="1">
        <w:r w:rsidR="009A1A2F" w:rsidRPr="0016460F">
          <w:rPr>
            <w:rStyle w:val="Hypertextovodkaz"/>
            <w:rFonts w:ascii="Calibri Light" w:hAnsi="Calibri Light" w:cs="Calibri Light"/>
            <w:sz w:val="22"/>
            <w:szCs w:val="24"/>
          </w:rPr>
          <w:t>dostal@mesto-studenka.cz</w:t>
        </w:r>
      </w:hyperlink>
    </w:p>
    <w:p w14:paraId="4ACCDA9B" w14:textId="77777777" w:rsidR="00D25556" w:rsidRPr="0086563D" w:rsidRDefault="00D25556" w:rsidP="00D25556">
      <w:pPr>
        <w:widowControl w:val="0"/>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osoba oprávněná k jednání ve věcech technických a převzetí díla:</w:t>
      </w:r>
    </w:p>
    <w:p w14:paraId="2FEB5848" w14:textId="3AC1DC5C" w:rsidR="00D25556" w:rsidRPr="0086563D" w:rsidRDefault="00D25556" w:rsidP="00D25556">
      <w:pPr>
        <w:widowControl w:val="0"/>
        <w:tabs>
          <w:tab w:val="left" w:pos="1985"/>
        </w:tabs>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ab/>
        <w:t xml:space="preserve">Ing. </w:t>
      </w:r>
      <w:r w:rsidR="00CF3053" w:rsidRPr="0086563D">
        <w:rPr>
          <w:rFonts w:ascii="Calibri Light" w:hAnsi="Calibri Light" w:cs="Calibri Light"/>
          <w:sz w:val="22"/>
          <w:szCs w:val="22"/>
        </w:rPr>
        <w:t>Lubomír Svoboda</w:t>
      </w:r>
      <w:r w:rsidRPr="0086563D">
        <w:rPr>
          <w:rFonts w:ascii="Calibri Light" w:hAnsi="Calibri Light" w:cs="Calibri Light"/>
          <w:sz w:val="22"/>
          <w:szCs w:val="22"/>
        </w:rPr>
        <w:t xml:space="preserve"> – vedoucí odboru MHÚM</w:t>
      </w:r>
    </w:p>
    <w:p w14:paraId="72A6922D" w14:textId="19BCA041" w:rsidR="00D25556" w:rsidRPr="0086563D" w:rsidRDefault="00D25556" w:rsidP="00D25556">
      <w:pPr>
        <w:widowControl w:val="0"/>
        <w:tabs>
          <w:tab w:val="left" w:pos="1985"/>
        </w:tabs>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ab/>
      </w:r>
      <w:r w:rsidR="00F37C53" w:rsidRPr="0086563D">
        <w:rPr>
          <w:rFonts w:ascii="Calibri Light" w:hAnsi="Calibri Light" w:cs="Calibri Light"/>
          <w:sz w:val="22"/>
          <w:szCs w:val="22"/>
        </w:rPr>
        <w:t xml:space="preserve">Ing. </w:t>
      </w:r>
      <w:r w:rsidR="00CF3053" w:rsidRPr="0086563D">
        <w:rPr>
          <w:rFonts w:ascii="Calibri Light" w:hAnsi="Calibri Light" w:cs="Calibri Light"/>
          <w:sz w:val="22"/>
          <w:szCs w:val="22"/>
        </w:rPr>
        <w:t>Radim Dostál</w:t>
      </w:r>
      <w:r w:rsidRPr="0086563D">
        <w:rPr>
          <w:rFonts w:ascii="Calibri Light" w:hAnsi="Calibri Light" w:cs="Calibri Light"/>
          <w:sz w:val="22"/>
          <w:szCs w:val="22"/>
        </w:rPr>
        <w:t xml:space="preserve"> – referent odboru MHÚM</w:t>
      </w:r>
    </w:p>
    <w:p w14:paraId="7B42C83F"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iCs/>
          <w:sz w:val="22"/>
          <w:szCs w:val="22"/>
        </w:rPr>
      </w:pPr>
      <w:r w:rsidRPr="0086563D">
        <w:rPr>
          <w:rFonts w:ascii="Calibri Light" w:hAnsi="Calibri Light" w:cs="Calibri Light"/>
          <w:b/>
          <w:sz w:val="22"/>
          <w:szCs w:val="22"/>
        </w:rPr>
        <w:t xml:space="preserve">jako objednatel na straně jedné </w:t>
      </w:r>
      <w:r w:rsidRPr="0086563D">
        <w:rPr>
          <w:rFonts w:ascii="Calibri Light" w:hAnsi="Calibri Light" w:cs="Calibri Light"/>
          <w:b/>
          <w:iCs/>
          <w:sz w:val="22"/>
          <w:szCs w:val="22"/>
        </w:rPr>
        <w:t>(dále jen jako „objednatel“)</w:t>
      </w:r>
    </w:p>
    <w:p w14:paraId="147054F7" w14:textId="231AE8E8" w:rsidR="00D25556" w:rsidRDefault="00DF45D4" w:rsidP="00DF45D4">
      <w:pPr>
        <w:pStyle w:val="Zkladntext"/>
        <w:shd w:val="clear" w:color="auto" w:fill="auto"/>
        <w:spacing w:before="360" w:after="360"/>
        <w:jc w:val="both"/>
        <w:rPr>
          <w:rFonts w:ascii="Calibri Light" w:hAnsi="Calibri Light" w:cs="Calibri Light"/>
          <w:b w:val="0"/>
          <w:bCs w:val="0"/>
          <w:sz w:val="22"/>
        </w:rPr>
      </w:pPr>
      <w:r w:rsidRPr="0086563D">
        <w:rPr>
          <w:rFonts w:ascii="Calibri Light" w:hAnsi="Calibri Light" w:cs="Calibri Light"/>
          <w:b w:val="0"/>
          <w:bCs w:val="0"/>
          <w:sz w:val="22"/>
        </w:rPr>
        <w:t>a</w:t>
      </w:r>
    </w:p>
    <w:p w14:paraId="18626488" w14:textId="364CDB7D" w:rsidR="00EF2D31" w:rsidRPr="00EF2D31" w:rsidRDefault="00EF2D31" w:rsidP="00EF2D31">
      <w:pPr>
        <w:pStyle w:val="Bezmezer"/>
        <w:rPr>
          <w:rFonts w:ascii="Calibri Light" w:hAnsi="Calibri Light" w:cs="Calibri Light"/>
          <w:sz w:val="22"/>
          <w:szCs w:val="22"/>
        </w:rPr>
      </w:pPr>
      <w:r w:rsidRPr="00EF2D31">
        <w:rPr>
          <w:rFonts w:ascii="Calibri Light" w:hAnsi="Calibri Light" w:cs="Calibri Light"/>
          <w:sz w:val="22"/>
          <w:szCs w:val="22"/>
        </w:rPr>
        <w:t>zastoupen:</w:t>
      </w:r>
    </w:p>
    <w:p w14:paraId="07BA216F" w14:textId="516B5180" w:rsidR="00D25556" w:rsidRPr="0086563D" w:rsidRDefault="00D25556" w:rsidP="00EF2D31">
      <w:pPr>
        <w:pStyle w:val="Bezmezer"/>
        <w:rPr>
          <w:highlight w:val="yellow"/>
        </w:rPr>
      </w:pPr>
      <w:r w:rsidRPr="00EF2D31">
        <w:rPr>
          <w:rFonts w:ascii="Calibri Light" w:hAnsi="Calibri Light" w:cs="Calibri Light"/>
          <w:sz w:val="22"/>
          <w:szCs w:val="22"/>
        </w:rPr>
        <w:t>se sídlem</w:t>
      </w:r>
      <w:r w:rsidRPr="0086563D">
        <w:t xml:space="preserve">: </w:t>
      </w:r>
      <w:r w:rsidRPr="0086563D">
        <w:tab/>
      </w:r>
      <w:r w:rsidRPr="0086563D">
        <w:tab/>
      </w:r>
    </w:p>
    <w:p w14:paraId="0AA1477D" w14:textId="2D2CF3CF"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bankovní spojení:</w:t>
      </w:r>
      <w:r w:rsidR="00DF45D4" w:rsidRPr="0086563D">
        <w:rPr>
          <w:rFonts w:ascii="Calibri Light" w:hAnsi="Calibri Light" w:cs="Calibri Light"/>
          <w:sz w:val="22"/>
        </w:rPr>
        <w:tab/>
      </w:r>
    </w:p>
    <w:p w14:paraId="684047AC" w14:textId="0FFAE172"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číslo účtu:</w:t>
      </w:r>
      <w:r w:rsidRPr="0086563D">
        <w:rPr>
          <w:rFonts w:ascii="Calibri Light" w:hAnsi="Calibri Light" w:cs="Calibri Light"/>
          <w:sz w:val="22"/>
        </w:rPr>
        <w:tab/>
      </w:r>
      <w:r w:rsidRPr="0086563D">
        <w:rPr>
          <w:rFonts w:ascii="Calibri Light" w:hAnsi="Calibri Light" w:cs="Calibri Light"/>
          <w:sz w:val="22"/>
        </w:rPr>
        <w:tab/>
      </w:r>
    </w:p>
    <w:p w14:paraId="050A7358" w14:textId="145AE663"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7CF7B2FC" w14:textId="57978FE6"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DIČ: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459A5A58" w14:textId="11DC0F68"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telefonní číslo:</w:t>
      </w:r>
      <w:r w:rsidRPr="0086563D">
        <w:rPr>
          <w:rFonts w:ascii="Calibri Light" w:hAnsi="Calibri Light" w:cs="Calibri Light"/>
          <w:sz w:val="22"/>
        </w:rPr>
        <w:tab/>
      </w:r>
    </w:p>
    <w:p w14:paraId="4D88B1EB" w14:textId="24F26B11"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e-mail:</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101E56F2"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sz w:val="22"/>
          <w:szCs w:val="22"/>
        </w:rPr>
      </w:pPr>
      <w:r w:rsidRPr="0086563D">
        <w:rPr>
          <w:rFonts w:ascii="Calibri Light" w:hAnsi="Calibri Light" w:cs="Calibri Light"/>
          <w:b/>
          <w:sz w:val="22"/>
          <w:szCs w:val="22"/>
        </w:rPr>
        <w:t>jako zhotovitel na straně druhé (dále jen „zhotovitel“)</w:t>
      </w:r>
    </w:p>
    <w:p w14:paraId="4EF6DEFC" w14:textId="77777777" w:rsidR="00D25556" w:rsidRPr="0086563D" w:rsidRDefault="00D25556" w:rsidP="00DF45D4">
      <w:pPr>
        <w:keepNext/>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lastRenderedPageBreak/>
        <w:t>II.</w:t>
      </w:r>
    </w:p>
    <w:p w14:paraId="6FD55810" w14:textId="77777777" w:rsidR="00D25556" w:rsidRPr="0086563D" w:rsidRDefault="00D25556" w:rsidP="00DF45D4">
      <w:pPr>
        <w:keepNext/>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Základní ustanovení</w:t>
      </w:r>
    </w:p>
    <w:p w14:paraId="469EFA2B" w14:textId="4CC96261" w:rsidR="00C60265" w:rsidRPr="0086563D" w:rsidRDefault="00C60265" w:rsidP="00DF45D4">
      <w:pPr>
        <w:keepLines/>
        <w:widowControl w:val="0"/>
        <w:numPr>
          <w:ilvl w:val="0"/>
          <w:numId w:val="14"/>
        </w:numPr>
        <w:tabs>
          <w:tab w:val="clear" w:pos="360"/>
        </w:tabs>
        <w:autoSpaceDE w:val="0"/>
        <w:autoSpaceDN w:val="0"/>
        <w:adjustRightInd w:val="0"/>
        <w:spacing w:before="120" w:after="120" w:line="276" w:lineRule="auto"/>
        <w:ind w:left="357" w:hanging="357"/>
        <w:jc w:val="both"/>
        <w:rPr>
          <w:rFonts w:ascii="Calibri Light" w:hAnsi="Calibri Light" w:cs="Calibri Light"/>
          <w:b/>
          <w:caps/>
          <w:sz w:val="22"/>
          <w:szCs w:val="22"/>
        </w:rPr>
      </w:pPr>
      <w:r w:rsidRPr="0086563D">
        <w:rPr>
          <w:rFonts w:ascii="Calibri Light" w:hAnsi="Calibri Light" w:cs="Calibri Light"/>
          <w:sz w:val="22"/>
          <w:szCs w:val="22"/>
        </w:rPr>
        <w:t xml:space="preserve">Tato </w:t>
      </w:r>
      <w:r w:rsidR="00D01522" w:rsidRPr="0086563D">
        <w:rPr>
          <w:rFonts w:ascii="Calibri Light" w:hAnsi="Calibri Light" w:cs="Calibri Light"/>
          <w:sz w:val="22"/>
          <w:szCs w:val="22"/>
        </w:rPr>
        <w:t>smlouva o dílo</w:t>
      </w:r>
      <w:r w:rsidRPr="0086563D">
        <w:rPr>
          <w:rFonts w:ascii="Calibri Light" w:hAnsi="Calibri Light" w:cs="Calibri Light"/>
          <w:sz w:val="22"/>
          <w:szCs w:val="22"/>
        </w:rPr>
        <w:t xml:space="preserve"> </w:t>
      </w:r>
      <w:r w:rsidR="004C6328">
        <w:rPr>
          <w:rFonts w:ascii="Calibri Light" w:hAnsi="Calibri Light" w:cs="Calibri Light"/>
          <w:sz w:val="22"/>
          <w:szCs w:val="22"/>
        </w:rPr>
        <w:t xml:space="preserve">je </w:t>
      </w:r>
      <w:r w:rsidRPr="0086563D">
        <w:rPr>
          <w:rFonts w:ascii="Calibri Light" w:hAnsi="Calibri Light" w:cs="Calibri Light"/>
          <w:sz w:val="22"/>
          <w:szCs w:val="22"/>
        </w:rPr>
        <w:t>uzavřena dle § 1746 odst. 2 zákona č. 89/2012 Sb., občanský zákoník,</w:t>
      </w:r>
      <w:r w:rsidR="00DF45D4" w:rsidRPr="0086563D">
        <w:rPr>
          <w:rFonts w:ascii="Calibri Light" w:hAnsi="Calibri Light" w:cs="Calibri Light"/>
          <w:sz w:val="22"/>
          <w:szCs w:val="22"/>
        </w:rPr>
        <w:t> </w:t>
      </w:r>
      <w:r w:rsidRPr="0086563D">
        <w:rPr>
          <w:rFonts w:ascii="Calibri Light" w:hAnsi="Calibri Light" w:cs="Calibri Light"/>
          <w:sz w:val="22"/>
          <w:szCs w:val="22"/>
        </w:rPr>
        <w:t xml:space="preserve">ve znění pozdějších předpisů (dále jen „občanský zákoník“); práva a povinnosti stran touto </w:t>
      </w:r>
      <w:r w:rsidR="00552B6C">
        <w:rPr>
          <w:rFonts w:ascii="Calibri Light" w:hAnsi="Calibri Light" w:cs="Calibri Light"/>
          <w:sz w:val="22"/>
          <w:szCs w:val="22"/>
        </w:rPr>
        <w:t>smlouvou</w:t>
      </w:r>
      <w:r w:rsidRPr="0086563D">
        <w:rPr>
          <w:rFonts w:ascii="Calibri Light" w:hAnsi="Calibri Light" w:cs="Calibri Light"/>
          <w:sz w:val="22"/>
          <w:szCs w:val="22"/>
        </w:rPr>
        <w:t xml:space="preserve"> neupravená se řídí příslušnými ustanoveními občanského zákoníku,</w:t>
      </w:r>
      <w:r w:rsidR="00DF45D4" w:rsidRPr="0086563D">
        <w:rPr>
          <w:rFonts w:ascii="Calibri Light" w:hAnsi="Calibri Light" w:cs="Calibri Light"/>
          <w:sz w:val="22"/>
          <w:szCs w:val="22"/>
        </w:rPr>
        <w:t> </w:t>
      </w:r>
      <w:r w:rsidRPr="0086563D">
        <w:rPr>
          <w:rFonts w:ascii="Calibri Light" w:hAnsi="Calibri Light" w:cs="Calibri Light"/>
          <w:sz w:val="22"/>
          <w:szCs w:val="22"/>
        </w:rPr>
        <w:t>zejména ustan</w:t>
      </w:r>
      <w:r w:rsidR="00F01602" w:rsidRPr="0086563D">
        <w:rPr>
          <w:rFonts w:ascii="Calibri Light" w:hAnsi="Calibri Light" w:cs="Calibri Light"/>
          <w:sz w:val="22"/>
          <w:szCs w:val="22"/>
        </w:rPr>
        <w:t>oveními</w:t>
      </w:r>
      <w:r w:rsidRPr="0086563D">
        <w:rPr>
          <w:rFonts w:ascii="Calibri Light" w:hAnsi="Calibri Light" w:cs="Calibri Light"/>
          <w:sz w:val="22"/>
          <w:szCs w:val="22"/>
        </w:rPr>
        <w:t xml:space="preserve"> smlouvy o dílo dle § 2586 a násl.</w:t>
      </w:r>
    </w:p>
    <w:p w14:paraId="5BF01A03" w14:textId="41C50306" w:rsidR="00C60265" w:rsidRPr="0086563D" w:rsidRDefault="00C60265" w:rsidP="00DF45D4">
      <w:pPr>
        <w:keepLines/>
        <w:widowControl w:val="0"/>
        <w:numPr>
          <w:ilvl w:val="0"/>
          <w:numId w:val="14"/>
        </w:numPr>
        <w:tabs>
          <w:tab w:val="left" w:pos="426"/>
          <w:tab w:val="left" w:pos="1701"/>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Smluvní strany prohlašují, že údaje uvedené v čl. I. této </w:t>
      </w:r>
      <w:r w:rsidR="00552B6C">
        <w:rPr>
          <w:rFonts w:ascii="Calibri Light" w:hAnsi="Calibri Light" w:cs="Calibri Light"/>
          <w:sz w:val="22"/>
          <w:szCs w:val="22"/>
        </w:rPr>
        <w:t>smlouvy</w:t>
      </w:r>
      <w:r w:rsidRPr="0086563D">
        <w:rPr>
          <w:rFonts w:ascii="Calibri Light" w:hAnsi="Calibri Light" w:cs="Calibri Light"/>
          <w:sz w:val="22"/>
          <w:szCs w:val="22"/>
        </w:rPr>
        <w:t xml:space="preserve"> jsou v souladu s právní skutečností v době uzavření dohody. Smluvní strany se zavazují, že změny dotčených údajů oznámí bez prodlení písemně druhé smluvní straně. Při změně identifikačních údajů smluvních stran není nutné uzavírat k</w:t>
      </w:r>
      <w:r w:rsidR="00552B6C">
        <w:rPr>
          <w:rFonts w:ascii="Calibri Light" w:hAnsi="Calibri Light" w:cs="Calibri Light"/>
          <w:sz w:val="22"/>
          <w:szCs w:val="22"/>
        </w:rPr>
        <w:t>e smlouvě</w:t>
      </w:r>
      <w:r w:rsidRPr="0086563D">
        <w:rPr>
          <w:rFonts w:ascii="Calibri Light" w:hAnsi="Calibri Light" w:cs="Calibri Light"/>
          <w:sz w:val="22"/>
          <w:szCs w:val="22"/>
        </w:rPr>
        <w:t xml:space="preserve"> dodatek.</w:t>
      </w:r>
    </w:p>
    <w:p w14:paraId="2522CF7D" w14:textId="4764FB58" w:rsidR="00C60265" w:rsidRPr="0086563D" w:rsidRDefault="00C60265" w:rsidP="00DF45D4">
      <w:pPr>
        <w:keepLines/>
        <w:widowControl w:val="0"/>
        <w:numPr>
          <w:ilvl w:val="0"/>
          <w:numId w:val="14"/>
        </w:numPr>
        <w:tabs>
          <w:tab w:val="left" w:pos="426"/>
          <w:tab w:val="left" w:pos="1701"/>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Zhotovitelé prohlašují, že jsou odborně způsobilí k zajištění předmětu plnění podle této </w:t>
      </w:r>
      <w:r w:rsidR="00552B6C">
        <w:rPr>
          <w:rFonts w:ascii="Calibri Light" w:hAnsi="Calibri Light" w:cs="Calibri Light"/>
          <w:sz w:val="22"/>
          <w:szCs w:val="22"/>
        </w:rPr>
        <w:t>smlouvy</w:t>
      </w:r>
      <w:r w:rsidRPr="0086563D">
        <w:rPr>
          <w:rFonts w:ascii="Calibri Light" w:hAnsi="Calibri Light" w:cs="Calibri Light"/>
          <w:sz w:val="22"/>
          <w:szCs w:val="22"/>
        </w:rPr>
        <w:t xml:space="preserve"> ve</w:t>
      </w:r>
      <w:r w:rsidR="0086563D">
        <w:rPr>
          <w:rFonts w:ascii="Calibri Light" w:hAnsi="Calibri Light" w:cs="Calibri Light"/>
          <w:sz w:val="22"/>
          <w:szCs w:val="22"/>
        </w:rPr>
        <w:t> </w:t>
      </w:r>
      <w:r w:rsidRPr="0086563D">
        <w:rPr>
          <w:rFonts w:ascii="Calibri Light" w:hAnsi="Calibri Light" w:cs="Calibri Light"/>
          <w:sz w:val="22"/>
          <w:szCs w:val="22"/>
        </w:rPr>
        <w:t>smyslu § 5 odst. 1 občanského zákoníku.</w:t>
      </w:r>
    </w:p>
    <w:p w14:paraId="086ACE3E" w14:textId="77777777" w:rsidR="00D25556" w:rsidRPr="0086563D" w:rsidRDefault="00D25556" w:rsidP="00DF45D4">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III.</w:t>
      </w:r>
    </w:p>
    <w:p w14:paraId="0476E649" w14:textId="0EC3E554" w:rsidR="00D25556" w:rsidRPr="0086563D" w:rsidRDefault="00D25556" w:rsidP="00DF45D4">
      <w:pPr>
        <w:widowControl w:val="0"/>
        <w:autoSpaceDE w:val="0"/>
        <w:autoSpaceDN w:val="0"/>
        <w:adjustRightInd w:val="0"/>
        <w:spacing w:after="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 xml:space="preserve">Předmět </w:t>
      </w:r>
      <w:r w:rsidR="00107BBF" w:rsidRPr="0086563D">
        <w:rPr>
          <w:rFonts w:ascii="Calibri Light" w:hAnsi="Calibri Light" w:cs="Calibri Light"/>
          <w:b/>
          <w:bCs/>
          <w:sz w:val="22"/>
          <w:szCs w:val="22"/>
        </w:rPr>
        <w:t>smlouvy</w:t>
      </w:r>
    </w:p>
    <w:p w14:paraId="606D361D" w14:textId="517B8039" w:rsidR="00D25556" w:rsidRPr="0086563D" w:rsidRDefault="00D71224" w:rsidP="00DF45D4">
      <w:pPr>
        <w:widowControl w:val="0"/>
        <w:numPr>
          <w:ilvl w:val="0"/>
          <w:numId w:val="11"/>
        </w:numPr>
        <w:autoSpaceDE w:val="0"/>
        <w:autoSpaceDN w:val="0"/>
        <w:adjustRightInd w:val="0"/>
        <w:spacing w:before="120" w:after="120" w:line="276" w:lineRule="auto"/>
        <w:ind w:left="357"/>
        <w:jc w:val="both"/>
        <w:rPr>
          <w:rFonts w:ascii="Calibri Light" w:hAnsi="Calibri Light" w:cs="Calibri Light"/>
          <w:color w:val="000000"/>
          <w:sz w:val="22"/>
          <w:szCs w:val="22"/>
        </w:rPr>
      </w:pPr>
      <w:r w:rsidRPr="0086563D">
        <w:rPr>
          <w:rFonts w:ascii="Calibri Light" w:hAnsi="Calibri Light" w:cs="Calibri Light"/>
          <w:color w:val="000000"/>
          <w:sz w:val="22"/>
          <w:szCs w:val="22"/>
        </w:rPr>
        <w:t xml:space="preserve"> </w:t>
      </w:r>
      <w:r w:rsidR="00C60265" w:rsidRPr="0086563D">
        <w:rPr>
          <w:rFonts w:ascii="Calibri Light" w:hAnsi="Calibri Light" w:cs="Calibri Light"/>
          <w:color w:val="000000"/>
          <w:sz w:val="22"/>
          <w:szCs w:val="22"/>
        </w:rPr>
        <w:t xml:space="preserve">Předmětem této </w:t>
      </w:r>
      <w:r w:rsidR="006B60A4" w:rsidRPr="0086563D">
        <w:rPr>
          <w:rFonts w:ascii="Calibri Light" w:hAnsi="Calibri Light" w:cs="Calibri Light"/>
          <w:color w:val="000000"/>
          <w:sz w:val="22"/>
          <w:szCs w:val="22"/>
        </w:rPr>
        <w:t>smlouvy</w:t>
      </w:r>
      <w:r w:rsidR="00C60265" w:rsidRPr="0086563D">
        <w:rPr>
          <w:rFonts w:ascii="Calibri Light" w:hAnsi="Calibri Light" w:cs="Calibri Light"/>
          <w:color w:val="000000"/>
          <w:sz w:val="22"/>
          <w:szCs w:val="22"/>
        </w:rPr>
        <w:t xml:space="preserve"> je sjednání obchodních, platebních a dalších podmínek pro</w:t>
      </w:r>
      <w:r w:rsidR="00DF45D4" w:rsidRPr="0086563D">
        <w:rPr>
          <w:rFonts w:ascii="Calibri Light" w:hAnsi="Calibri Light" w:cs="Calibri Light"/>
          <w:color w:val="000000"/>
          <w:sz w:val="22"/>
          <w:szCs w:val="22"/>
        </w:rPr>
        <w:t> </w:t>
      </w:r>
      <w:r w:rsidR="00C60265" w:rsidRPr="0086563D">
        <w:rPr>
          <w:rFonts w:ascii="Calibri Light" w:hAnsi="Calibri Light" w:cs="Calibri Light"/>
          <w:color w:val="000000"/>
          <w:sz w:val="22"/>
          <w:szCs w:val="22"/>
        </w:rPr>
        <w:t>provádění níže specifikovaného díla</w:t>
      </w:r>
      <w:r w:rsidR="00294C31">
        <w:rPr>
          <w:rFonts w:ascii="Calibri Light" w:hAnsi="Calibri Light" w:cs="Calibri Light"/>
          <w:color w:val="000000"/>
          <w:sz w:val="22"/>
          <w:szCs w:val="22"/>
        </w:rPr>
        <w:t xml:space="preserve"> dle </w:t>
      </w:r>
      <w:r w:rsidR="00346965">
        <w:rPr>
          <w:rFonts w:ascii="Calibri Light" w:hAnsi="Calibri Light" w:cs="Calibri Light"/>
          <w:color w:val="000000"/>
          <w:sz w:val="22"/>
          <w:szCs w:val="22"/>
        </w:rPr>
        <w:t xml:space="preserve">stavebního objektu </w:t>
      </w:r>
      <w:r w:rsidR="00294C31">
        <w:rPr>
          <w:rFonts w:ascii="Calibri Light" w:hAnsi="Calibri Light" w:cs="Calibri Light"/>
          <w:color w:val="000000"/>
          <w:sz w:val="22"/>
          <w:szCs w:val="22"/>
        </w:rPr>
        <w:t>SO 103</w:t>
      </w:r>
      <w:r w:rsidR="00107BBF" w:rsidRPr="0086563D">
        <w:rPr>
          <w:rFonts w:ascii="Calibri Light" w:hAnsi="Calibri Light" w:cs="Calibri Light"/>
          <w:color w:val="000000"/>
          <w:sz w:val="22"/>
          <w:szCs w:val="22"/>
        </w:rPr>
        <w:t>,</w:t>
      </w:r>
      <w:r w:rsidR="00C60265" w:rsidRPr="0086563D">
        <w:rPr>
          <w:rFonts w:ascii="Calibri Light" w:hAnsi="Calibri Light" w:cs="Calibri Light"/>
          <w:color w:val="000000"/>
          <w:sz w:val="22"/>
          <w:szCs w:val="22"/>
        </w:rPr>
        <w:t xml:space="preserve"> a to podle potřeb objednatele</w:t>
      </w:r>
      <w:r w:rsidR="00107BBF" w:rsidRPr="0086563D">
        <w:rPr>
          <w:rFonts w:ascii="Calibri Light" w:hAnsi="Calibri Light" w:cs="Calibri Light"/>
          <w:color w:val="000000"/>
          <w:sz w:val="22"/>
          <w:szCs w:val="22"/>
        </w:rPr>
        <w:t>.</w:t>
      </w:r>
    </w:p>
    <w:p w14:paraId="379740B5" w14:textId="13D41310" w:rsidR="009E07C9" w:rsidRPr="00D2127F" w:rsidRDefault="009E07C9" w:rsidP="00D2127F">
      <w:pPr>
        <w:pStyle w:val="Odstavecseseznamem"/>
        <w:numPr>
          <w:ilvl w:val="0"/>
          <w:numId w:val="11"/>
        </w:numPr>
        <w:spacing w:before="240" w:after="240"/>
        <w:jc w:val="both"/>
        <w:rPr>
          <w:rFonts w:ascii="Calibri Light" w:hAnsi="Calibri Light" w:cs="Calibri Light"/>
          <w:sz w:val="22"/>
          <w:szCs w:val="22"/>
        </w:rPr>
      </w:pPr>
      <w:r w:rsidRPr="00D2127F">
        <w:rPr>
          <w:rFonts w:ascii="Calibri Light" w:hAnsi="Calibri Light" w:cs="Calibri Light"/>
          <w:sz w:val="22"/>
          <w:szCs w:val="22"/>
        </w:rPr>
        <w:t>Předmětem veřejné zakázky jsou stavební práce spočívající v opravě příjezdové cesty odstraněním betonových panelů a nahrazením živičným povrchem, vč. nahrazení přilehlých obrubníků novými. Přilehlý chodník bude obnoven ve stávajícím prostoru novou zámkovou dlažbou. Část prostoru bude vyhrazena pro kontejnery na odpad a stojany na kola.</w:t>
      </w:r>
      <w:r w:rsidR="004A6F11">
        <w:rPr>
          <w:rFonts w:ascii="Calibri Light" w:hAnsi="Calibri Light" w:cs="Calibri Light"/>
          <w:sz w:val="22"/>
          <w:szCs w:val="22"/>
        </w:rPr>
        <w:t xml:space="preserve"> Výměry jednotlivých opravovaných ploch jsou v položkovém rozpočtu.</w:t>
      </w:r>
    </w:p>
    <w:p w14:paraId="409A2570" w14:textId="47BED4FC" w:rsidR="009E07C9" w:rsidRPr="009E07C9" w:rsidRDefault="009E07C9" w:rsidP="00D2127F">
      <w:pPr>
        <w:spacing w:before="240" w:after="240"/>
        <w:ind w:left="426"/>
        <w:jc w:val="both"/>
        <w:rPr>
          <w:rFonts w:ascii="Calibri Light" w:hAnsi="Calibri Light" w:cs="Calibri Light"/>
          <w:b/>
          <w:bCs/>
          <w:sz w:val="22"/>
          <w:szCs w:val="22"/>
        </w:rPr>
      </w:pPr>
      <w:r w:rsidRPr="00D2127F">
        <w:rPr>
          <w:rFonts w:ascii="Calibri Light" w:hAnsi="Calibri Light" w:cs="Calibri Light"/>
          <w:sz w:val="22"/>
          <w:szCs w:val="22"/>
        </w:rPr>
        <w:t>Před započetím stavby zhotovitel zajistí nová vytýčení a vyjádření vlastníků či správců dotčených sítí a pozemků na vlastní náklady. Komunikace i pozemky pod komunikacemi jsou ve</w:t>
      </w:r>
      <w:r w:rsidR="00117CED">
        <w:rPr>
          <w:rFonts w:ascii="Calibri Light" w:hAnsi="Calibri Light" w:cs="Calibri Light"/>
          <w:sz w:val="22"/>
          <w:szCs w:val="22"/>
        </w:rPr>
        <w:t> </w:t>
      </w:r>
      <w:r w:rsidRPr="00D2127F">
        <w:rPr>
          <w:rFonts w:ascii="Calibri Light" w:hAnsi="Calibri Light" w:cs="Calibri Light"/>
          <w:sz w:val="22"/>
          <w:szCs w:val="22"/>
        </w:rPr>
        <w:t>vlastnictví města Studénky. Přechodné dopravní značení osadí zhotovitel. Při stavbě budou dodržovány zásady ochrany stromů, porostů a zelených ploch dle platných norem</w:t>
      </w:r>
      <w:r w:rsidRPr="009E07C9">
        <w:rPr>
          <w:rFonts w:ascii="Calibri Light" w:hAnsi="Calibri Light" w:cs="Calibri Light"/>
          <w:b/>
          <w:bCs/>
          <w:sz w:val="22"/>
          <w:szCs w:val="22"/>
        </w:rPr>
        <w:t>.</w:t>
      </w:r>
    </w:p>
    <w:p w14:paraId="749B10AD" w14:textId="2EA162D4" w:rsidR="009E07C9" w:rsidRPr="009E07C9" w:rsidRDefault="009E07C9" w:rsidP="00D2127F">
      <w:pPr>
        <w:spacing w:before="120" w:after="120"/>
        <w:ind w:left="426"/>
        <w:jc w:val="both"/>
        <w:rPr>
          <w:rFonts w:ascii="Calibri Light" w:hAnsi="Calibri Light" w:cs="Calibri Light"/>
          <w:b/>
          <w:bCs/>
          <w:sz w:val="22"/>
          <w:szCs w:val="22"/>
        </w:rPr>
      </w:pPr>
      <w:r w:rsidRPr="009E07C9">
        <w:rPr>
          <w:rFonts w:ascii="Calibri Light" w:hAnsi="Calibri Light" w:cs="Calibri Light"/>
          <w:sz w:val="22"/>
          <w:szCs w:val="22"/>
        </w:rPr>
        <w:t>Jedná se o opravu příjezdové cesty z betonových panelů. vč. přístupů ke kontejnerům spočívající v odstranění stávajících vrstev podkladů, rovněž budou vybourány obrubníky a odkopána přebytečná zemina. Stávající povrch prostoru bude nahrazen živičným povrchem, novými betonovými obrubami tl. 15 cm. Dále se jedná o opravu chodníku zámkovou dlažbou tl. 60 mm, kontejnerových stání, výměnu stojanů na kola a nové DZ. Všechny úkony jsou popsány v Technické zprávě a Položkovém rozpočtu.</w:t>
      </w:r>
    </w:p>
    <w:p w14:paraId="7BDBB8A0" w14:textId="77777777" w:rsidR="009E07C9" w:rsidRPr="009E07C9" w:rsidRDefault="009E07C9" w:rsidP="009E07C9">
      <w:pPr>
        <w:spacing w:before="120" w:after="120"/>
        <w:rPr>
          <w:rFonts w:ascii="Calibri Light" w:hAnsi="Calibri Light" w:cs="Calibri Light"/>
          <w:sz w:val="22"/>
          <w:szCs w:val="22"/>
        </w:rPr>
      </w:pPr>
      <w:r w:rsidRPr="009E07C9">
        <w:rPr>
          <w:rFonts w:ascii="Calibri Light" w:hAnsi="Calibri Light" w:cs="Calibri Light"/>
          <w:sz w:val="22"/>
          <w:szCs w:val="22"/>
          <w:u w:val="single"/>
        </w:rPr>
        <w:t>Konkrétně se požaduje</w:t>
      </w:r>
      <w:r w:rsidRPr="009E07C9">
        <w:rPr>
          <w:rFonts w:ascii="Calibri Light" w:hAnsi="Calibri Light" w:cs="Calibri Light"/>
          <w:sz w:val="22"/>
          <w:szCs w:val="22"/>
        </w:rPr>
        <w:t>:</w:t>
      </w:r>
    </w:p>
    <w:p w14:paraId="33672D9C" w14:textId="77777777" w:rsidR="009E07C9" w:rsidRPr="009E07C9" w:rsidRDefault="009E07C9" w:rsidP="009E07C9">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t>odstranění stávajících panelů a živičného povrchu na komunikaci odkopání přebytečné zeminy (vč. odvozu a likvidace odpadu na skládce)</w:t>
      </w:r>
    </w:p>
    <w:p w14:paraId="184D78C4" w14:textId="77777777" w:rsidR="009E07C9" w:rsidRPr="009E07C9" w:rsidRDefault="009E07C9" w:rsidP="009E07C9">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t>odstranění přilehlých obrubníků (vč. odvozu a likvidace na skládce), odstraněné obrubníky budou nahrazeny novými betonovými obrubami tl. 15 cm a usazenými v betonové loži</w:t>
      </w:r>
    </w:p>
    <w:p w14:paraId="6F1EA86E" w14:textId="77777777" w:rsidR="009E07C9" w:rsidRPr="009E07C9" w:rsidRDefault="009E07C9" w:rsidP="009E07C9">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t>stávající silniční dešťové budou obnoveny (vyčištění, výšková úprava dle nové nivelity povrchu, popř. nové usazení vpustí)</w:t>
      </w:r>
    </w:p>
    <w:p w14:paraId="06306AC4" w14:textId="77777777" w:rsidR="009E07C9" w:rsidRPr="009E07C9" w:rsidRDefault="009E07C9" w:rsidP="009E07C9">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lastRenderedPageBreak/>
        <w:t>při realizaci budou respektovány výškové návaznosti na stávající přístupy a nově vybudované plochy</w:t>
      </w:r>
    </w:p>
    <w:p w14:paraId="0A7C9CC6" w14:textId="77777777" w:rsidR="009E07C9" w:rsidRPr="009E07C9" w:rsidRDefault="009E07C9" w:rsidP="009E07C9">
      <w:pPr>
        <w:pStyle w:val="Odstavecseseznamem"/>
        <w:numPr>
          <w:ilvl w:val="0"/>
          <w:numId w:val="42"/>
        </w:numPr>
        <w:spacing w:before="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t>konstrukce komunikací bude odpovídat vzorovým příčným řezům v dokumentaci:</w:t>
      </w:r>
    </w:p>
    <w:p w14:paraId="69971AEA" w14:textId="77777777" w:rsidR="009E07C9" w:rsidRPr="009E07C9" w:rsidRDefault="009E07C9" w:rsidP="009E07C9">
      <w:pPr>
        <w:pStyle w:val="Odstavecseseznamem"/>
        <w:ind w:left="567"/>
        <w:rPr>
          <w:rFonts w:ascii="Calibri Light" w:hAnsi="Calibri Light" w:cs="Calibri Light"/>
          <w:sz w:val="22"/>
          <w:szCs w:val="22"/>
        </w:rPr>
      </w:pPr>
      <w:r w:rsidRPr="009E07C9">
        <w:rPr>
          <w:rFonts w:ascii="Calibri Light" w:hAnsi="Calibri Light" w:cs="Calibri Light"/>
          <w:sz w:val="22"/>
          <w:szCs w:val="22"/>
        </w:rPr>
        <w:t>- obrusná vrstva ACO 11 tl. 50 mm</w:t>
      </w:r>
    </w:p>
    <w:p w14:paraId="64F06BAE" w14:textId="77777777" w:rsidR="009E07C9" w:rsidRPr="009E07C9" w:rsidRDefault="009E07C9" w:rsidP="009E07C9">
      <w:pPr>
        <w:pStyle w:val="Odstavecseseznamem"/>
        <w:ind w:left="567"/>
        <w:rPr>
          <w:rFonts w:ascii="Calibri Light" w:hAnsi="Calibri Light" w:cs="Calibri Light"/>
          <w:sz w:val="22"/>
          <w:szCs w:val="22"/>
        </w:rPr>
      </w:pPr>
      <w:r w:rsidRPr="009E07C9">
        <w:rPr>
          <w:rFonts w:ascii="Calibri Light" w:hAnsi="Calibri Light" w:cs="Calibri Light"/>
          <w:sz w:val="22"/>
          <w:szCs w:val="22"/>
        </w:rPr>
        <w:t>- spojovací postřik PS-E 0,5 kg/m</w:t>
      </w:r>
      <w:r w:rsidRPr="009E07C9">
        <w:rPr>
          <w:rFonts w:ascii="Calibri Light" w:hAnsi="Calibri Light" w:cs="Calibri Light"/>
          <w:sz w:val="22"/>
          <w:szCs w:val="22"/>
          <w:vertAlign w:val="superscript"/>
        </w:rPr>
        <w:t>2</w:t>
      </w:r>
    </w:p>
    <w:p w14:paraId="765FE8E5" w14:textId="77777777" w:rsidR="009E07C9" w:rsidRPr="009E07C9" w:rsidRDefault="009E07C9" w:rsidP="009E07C9">
      <w:pPr>
        <w:pStyle w:val="Odstavecseseznamem"/>
        <w:ind w:left="567"/>
        <w:rPr>
          <w:rFonts w:ascii="Calibri Light" w:hAnsi="Calibri Light" w:cs="Calibri Light"/>
          <w:sz w:val="22"/>
          <w:szCs w:val="22"/>
        </w:rPr>
      </w:pPr>
      <w:r w:rsidRPr="009E07C9">
        <w:rPr>
          <w:rFonts w:ascii="Calibri Light" w:hAnsi="Calibri Light" w:cs="Calibri Light"/>
          <w:sz w:val="22"/>
          <w:szCs w:val="22"/>
        </w:rPr>
        <w:t>- podkladová vrstva ACP 16+ tl. 70 mm</w:t>
      </w:r>
    </w:p>
    <w:p w14:paraId="58768E9A" w14:textId="77777777" w:rsidR="009E07C9" w:rsidRPr="009E07C9" w:rsidRDefault="009E07C9" w:rsidP="009E07C9">
      <w:pPr>
        <w:pStyle w:val="Odstavecseseznamem"/>
        <w:ind w:left="567"/>
        <w:rPr>
          <w:rFonts w:ascii="Calibri Light" w:hAnsi="Calibri Light" w:cs="Calibri Light"/>
          <w:sz w:val="22"/>
          <w:szCs w:val="22"/>
        </w:rPr>
      </w:pPr>
      <w:r w:rsidRPr="009E07C9">
        <w:rPr>
          <w:rFonts w:ascii="Calibri Light" w:hAnsi="Calibri Light" w:cs="Calibri Light"/>
          <w:sz w:val="22"/>
          <w:szCs w:val="22"/>
        </w:rPr>
        <w:t>- infiltrační postřik PI-E 1 kg/m</w:t>
      </w:r>
      <w:r w:rsidRPr="009E07C9">
        <w:rPr>
          <w:rFonts w:ascii="Calibri Light" w:hAnsi="Calibri Light" w:cs="Calibri Light"/>
          <w:sz w:val="22"/>
          <w:szCs w:val="22"/>
          <w:vertAlign w:val="superscript"/>
        </w:rPr>
        <w:t>2</w:t>
      </w:r>
    </w:p>
    <w:p w14:paraId="57499C0F" w14:textId="77777777" w:rsidR="009E07C9" w:rsidRPr="009E07C9" w:rsidRDefault="009E07C9" w:rsidP="009E07C9">
      <w:pPr>
        <w:pStyle w:val="Odstavecseseznamem"/>
        <w:ind w:left="567"/>
        <w:rPr>
          <w:rFonts w:ascii="Calibri Light" w:hAnsi="Calibri Light" w:cs="Calibri Light"/>
          <w:sz w:val="22"/>
          <w:szCs w:val="22"/>
        </w:rPr>
      </w:pPr>
      <w:r w:rsidRPr="009E07C9">
        <w:rPr>
          <w:rFonts w:ascii="Calibri Light" w:hAnsi="Calibri Light" w:cs="Calibri Light"/>
          <w:sz w:val="22"/>
          <w:szCs w:val="22"/>
        </w:rPr>
        <w:t>- podklad z SD 0-32 mm tl. 150 mm</w:t>
      </w:r>
    </w:p>
    <w:p w14:paraId="3DF4DDCA" w14:textId="77777777" w:rsidR="009E07C9" w:rsidRDefault="009E07C9" w:rsidP="009E07C9">
      <w:pPr>
        <w:pStyle w:val="Odstavecseseznamem"/>
        <w:ind w:left="567"/>
        <w:rPr>
          <w:rFonts w:ascii="Calibri Light" w:hAnsi="Calibri Light" w:cs="Calibri Light"/>
          <w:sz w:val="22"/>
          <w:szCs w:val="22"/>
        </w:rPr>
      </w:pPr>
      <w:r w:rsidRPr="009E07C9">
        <w:rPr>
          <w:rFonts w:ascii="Calibri Light" w:hAnsi="Calibri Light" w:cs="Calibri Light"/>
          <w:sz w:val="22"/>
          <w:szCs w:val="22"/>
        </w:rPr>
        <w:t>- podsyp z ŠD 0/63.G tl. 150 mm</w:t>
      </w:r>
    </w:p>
    <w:p w14:paraId="10D67A18" w14:textId="77777777" w:rsidR="0059418C" w:rsidRPr="0059418C" w:rsidRDefault="0059418C" w:rsidP="0059418C">
      <w:pPr>
        <w:pStyle w:val="Odstavecseseznamem"/>
        <w:ind w:left="567"/>
        <w:rPr>
          <w:rFonts w:ascii="Calibri Light" w:hAnsi="Calibri Light" w:cs="Calibri Light"/>
          <w:sz w:val="22"/>
          <w:szCs w:val="22"/>
        </w:rPr>
      </w:pPr>
      <w:r>
        <w:rPr>
          <w:rFonts w:asciiTheme="majorHAnsi" w:hAnsiTheme="majorHAnsi" w:cstheme="majorHAnsi"/>
        </w:rPr>
        <w:t xml:space="preserve">- </w:t>
      </w:r>
      <w:r w:rsidRPr="0059418C">
        <w:rPr>
          <w:rFonts w:ascii="Calibri Light" w:hAnsi="Calibri Light" w:cs="Calibri Light"/>
          <w:sz w:val="22"/>
          <w:szCs w:val="22"/>
        </w:rPr>
        <w:t>dlažba zámková tl. 60 mm dle platné legislativy a položkového rozpočtu</w:t>
      </w:r>
    </w:p>
    <w:p w14:paraId="0F16943B" w14:textId="77777777" w:rsidR="0059418C" w:rsidRPr="0059418C" w:rsidRDefault="0059418C" w:rsidP="0059418C">
      <w:pPr>
        <w:pStyle w:val="Odstavecseseznamem"/>
        <w:ind w:left="567"/>
        <w:rPr>
          <w:rFonts w:ascii="Calibri Light" w:hAnsi="Calibri Light" w:cs="Calibri Light"/>
          <w:sz w:val="22"/>
          <w:szCs w:val="22"/>
        </w:rPr>
      </w:pPr>
      <w:r w:rsidRPr="0059418C">
        <w:rPr>
          <w:rFonts w:ascii="Calibri Light" w:hAnsi="Calibri Light" w:cs="Calibri Light"/>
          <w:sz w:val="22"/>
          <w:szCs w:val="22"/>
        </w:rPr>
        <w:t>- lože, štěrk 4/8 ČSN 736131-1 tl. 40 mm</w:t>
      </w:r>
    </w:p>
    <w:p w14:paraId="70416709" w14:textId="77777777" w:rsidR="0059418C" w:rsidRPr="0059418C" w:rsidRDefault="0059418C" w:rsidP="0059418C">
      <w:pPr>
        <w:pStyle w:val="Odstavecseseznamem"/>
        <w:ind w:left="567"/>
        <w:rPr>
          <w:rFonts w:ascii="Calibri Light" w:hAnsi="Calibri Light" w:cs="Calibri Light"/>
          <w:sz w:val="22"/>
          <w:szCs w:val="22"/>
        </w:rPr>
      </w:pPr>
      <w:r w:rsidRPr="0059418C">
        <w:rPr>
          <w:rFonts w:ascii="Calibri Light" w:hAnsi="Calibri Light" w:cs="Calibri Light"/>
          <w:sz w:val="22"/>
          <w:szCs w:val="22"/>
        </w:rPr>
        <w:t>- podsyp ze štěrkodrti (ŠD</w:t>
      </w:r>
      <w:r w:rsidRPr="0059418C">
        <w:rPr>
          <w:rFonts w:ascii="Calibri Light" w:hAnsi="Calibri Light" w:cs="Calibri Light"/>
          <w:sz w:val="22"/>
          <w:szCs w:val="22"/>
          <w:vertAlign w:val="subscript"/>
        </w:rPr>
        <w:t xml:space="preserve">B </w:t>
      </w:r>
      <w:r w:rsidRPr="0059418C">
        <w:rPr>
          <w:rFonts w:ascii="Calibri Light" w:hAnsi="Calibri Light" w:cs="Calibri Light"/>
          <w:sz w:val="22"/>
          <w:szCs w:val="22"/>
        </w:rPr>
        <w:t>0/63.G</w:t>
      </w:r>
      <w:r w:rsidRPr="0059418C">
        <w:rPr>
          <w:rFonts w:ascii="Calibri Light" w:hAnsi="Calibri Light" w:cs="Calibri Light"/>
          <w:sz w:val="22"/>
          <w:szCs w:val="22"/>
          <w:vertAlign w:val="subscript"/>
        </w:rPr>
        <w:t>N</w:t>
      </w:r>
      <w:r w:rsidRPr="0059418C">
        <w:rPr>
          <w:rFonts w:ascii="Calibri Light" w:hAnsi="Calibri Light" w:cs="Calibri Light"/>
          <w:sz w:val="22"/>
          <w:szCs w:val="22"/>
        </w:rPr>
        <w:t>.ČSN 736126) tl. 200 mm</w:t>
      </w:r>
    </w:p>
    <w:p w14:paraId="75ED6F43" w14:textId="77777777" w:rsidR="009E07C9" w:rsidRPr="009E07C9" w:rsidRDefault="009E07C9" w:rsidP="009E07C9">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t>oprava stavbou dotčených a poškozených travnatých ploch (vyrovnání osetí travním semenem), v rozsahu poškození zhotovitelem;</w:t>
      </w:r>
    </w:p>
    <w:p w14:paraId="30D25839" w14:textId="77777777" w:rsidR="009E07C9" w:rsidRPr="009E07C9" w:rsidRDefault="009E07C9" w:rsidP="009E07C9">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t>instalace nového dopravního značení</w:t>
      </w:r>
    </w:p>
    <w:p w14:paraId="108F585A" w14:textId="77777777" w:rsidR="009E07C9" w:rsidRPr="009E07C9" w:rsidRDefault="009E07C9" w:rsidP="009E07C9">
      <w:pPr>
        <w:pStyle w:val="Odstavecseseznamem"/>
        <w:numPr>
          <w:ilvl w:val="0"/>
          <w:numId w:val="42"/>
        </w:numPr>
        <w:spacing w:before="120" w:after="120"/>
        <w:ind w:left="567" w:hanging="567"/>
        <w:contextualSpacing w:val="0"/>
        <w:jc w:val="both"/>
        <w:rPr>
          <w:rFonts w:ascii="Calibri Light" w:hAnsi="Calibri Light" w:cs="Calibri Light"/>
          <w:sz w:val="22"/>
          <w:szCs w:val="22"/>
        </w:rPr>
      </w:pPr>
      <w:r w:rsidRPr="009E07C9">
        <w:rPr>
          <w:rFonts w:ascii="Calibri Light" w:hAnsi="Calibri Light" w:cs="Calibri Light"/>
          <w:sz w:val="22"/>
          <w:szCs w:val="22"/>
        </w:rPr>
        <w:t>v místech, kde je provedeno ukončení chodníku, místo pro přecházení, přechod pro chodce, bude provedena úprava chodníku tak, aby vyhovovala vyhlášce č. 398/2009 Sb. o obecných technických požadavcích zabezpečujících bezbariérové užívání staveb.</w:t>
      </w:r>
    </w:p>
    <w:p w14:paraId="47F9DEFB" w14:textId="0B1E39CB" w:rsidR="009E07C9" w:rsidRPr="009E07C9" w:rsidRDefault="009E07C9" w:rsidP="009A1A2F">
      <w:pPr>
        <w:spacing w:before="120" w:after="120"/>
        <w:jc w:val="both"/>
        <w:rPr>
          <w:rFonts w:ascii="Calibri Light" w:hAnsi="Calibri Light" w:cs="Calibri Light"/>
          <w:sz w:val="22"/>
          <w:szCs w:val="22"/>
        </w:rPr>
      </w:pPr>
      <w:r w:rsidRPr="009E07C9">
        <w:rPr>
          <w:rFonts w:ascii="Calibri Light" w:hAnsi="Calibri Light" w:cs="Calibri Light"/>
          <w:sz w:val="22"/>
          <w:szCs w:val="22"/>
        </w:rPr>
        <w:t>Postup výstavby bude nutno přizpůsobit potřebě zachování obslužnosti pro nejnutnější dopravní obsluhu, pokud ji nejde provádět ze zadních traktů, zvýšená pozornost je třeba dodržovat kvůli chodcům a hlavně školákům.</w:t>
      </w:r>
    </w:p>
    <w:p w14:paraId="6A7F1C64" w14:textId="4A1B9DB8" w:rsidR="00C60265" w:rsidRPr="0086563D" w:rsidRDefault="00C60265" w:rsidP="00DF45D4">
      <w:pPr>
        <w:pStyle w:val="Odstavecseseznamem"/>
        <w:numPr>
          <w:ilvl w:val="0"/>
          <w:numId w:val="37"/>
        </w:numPr>
        <w:spacing w:before="120" w:after="120" w:line="276" w:lineRule="auto"/>
        <w:ind w:left="357"/>
        <w:contextualSpacing w:val="0"/>
        <w:jc w:val="both"/>
        <w:rPr>
          <w:rFonts w:ascii="Calibri Light" w:hAnsi="Calibri Light" w:cs="Calibri Light"/>
          <w:sz w:val="22"/>
          <w:szCs w:val="22"/>
        </w:rPr>
      </w:pPr>
      <w:r w:rsidRPr="0086563D">
        <w:rPr>
          <w:rFonts w:ascii="Calibri Light" w:hAnsi="Calibri Light" w:cs="Calibri Light"/>
          <w:sz w:val="22"/>
          <w:szCs w:val="22"/>
        </w:rPr>
        <w:t>Zhotovitel se zavazuje provést všechny práce a dodávky, které jsou nezbytné k</w:t>
      </w:r>
      <w:r w:rsidR="00DF45D4" w:rsidRPr="0086563D">
        <w:rPr>
          <w:rFonts w:ascii="Calibri Light" w:hAnsi="Calibri Light" w:cs="Calibri Light"/>
          <w:sz w:val="22"/>
          <w:szCs w:val="22"/>
        </w:rPr>
        <w:t> </w:t>
      </w:r>
      <w:r w:rsidRPr="0086563D">
        <w:rPr>
          <w:rFonts w:ascii="Calibri Light" w:hAnsi="Calibri Light" w:cs="Calibri Light"/>
          <w:sz w:val="22"/>
          <w:szCs w:val="22"/>
        </w:rPr>
        <w:t>tomu,</w:t>
      </w:r>
      <w:r w:rsidR="00DF45D4" w:rsidRPr="0086563D">
        <w:rPr>
          <w:rFonts w:ascii="Calibri Light" w:hAnsi="Calibri Light" w:cs="Calibri Light"/>
          <w:sz w:val="22"/>
          <w:szCs w:val="22"/>
        </w:rPr>
        <w:t> </w:t>
      </w:r>
      <w:r w:rsidRPr="0086563D">
        <w:rPr>
          <w:rFonts w:ascii="Calibri Light" w:hAnsi="Calibri Light" w:cs="Calibri Light"/>
          <w:sz w:val="22"/>
          <w:szCs w:val="22"/>
        </w:rPr>
        <w:t>aby</w:t>
      </w:r>
      <w:r w:rsidR="00DF45D4" w:rsidRPr="0086563D">
        <w:rPr>
          <w:rFonts w:ascii="Calibri Light" w:hAnsi="Calibri Light" w:cs="Calibri Light"/>
          <w:sz w:val="22"/>
          <w:szCs w:val="22"/>
        </w:rPr>
        <w:t> </w:t>
      </w:r>
      <w:r w:rsidRPr="0086563D">
        <w:rPr>
          <w:rFonts w:ascii="Calibri Light" w:hAnsi="Calibri Light" w:cs="Calibri Light"/>
          <w:sz w:val="22"/>
          <w:szCs w:val="22"/>
        </w:rPr>
        <w:t>došlo k</w:t>
      </w:r>
      <w:r w:rsidR="0086563D">
        <w:rPr>
          <w:rFonts w:ascii="Calibri Light" w:hAnsi="Calibri Light" w:cs="Calibri Light"/>
          <w:sz w:val="22"/>
          <w:szCs w:val="22"/>
        </w:rPr>
        <w:t> </w:t>
      </w:r>
      <w:r w:rsidRPr="0086563D">
        <w:rPr>
          <w:rFonts w:ascii="Calibri Light" w:hAnsi="Calibri Light" w:cs="Calibri Light"/>
          <w:sz w:val="22"/>
          <w:szCs w:val="22"/>
        </w:rPr>
        <w:t xml:space="preserve">opravě </w:t>
      </w:r>
      <w:r w:rsidR="00C6108B" w:rsidRPr="0086563D">
        <w:rPr>
          <w:rFonts w:ascii="Calibri Light" w:hAnsi="Calibri Light" w:cs="Calibri Light"/>
          <w:sz w:val="22"/>
          <w:szCs w:val="22"/>
        </w:rPr>
        <w:t>komunikace</w:t>
      </w:r>
      <w:r w:rsidRPr="0086563D">
        <w:rPr>
          <w:rFonts w:ascii="Calibri Light" w:hAnsi="Calibri Light" w:cs="Calibri Light"/>
          <w:sz w:val="22"/>
          <w:szCs w:val="22"/>
        </w:rPr>
        <w:t>.</w:t>
      </w:r>
    </w:p>
    <w:p w14:paraId="297114E7" w14:textId="53C748C5" w:rsidR="00C60265" w:rsidRPr="0086563D" w:rsidRDefault="00C60265" w:rsidP="00DF45D4">
      <w:pPr>
        <w:pStyle w:val="Odstavecseseznamem"/>
        <w:numPr>
          <w:ilvl w:val="0"/>
          <w:numId w:val="37"/>
        </w:numPr>
        <w:spacing w:before="120" w:after="120" w:line="276" w:lineRule="auto"/>
        <w:ind w:left="357"/>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Objednatel se touto </w:t>
      </w:r>
      <w:r w:rsidR="00D15FFA" w:rsidRPr="0086563D">
        <w:rPr>
          <w:rFonts w:ascii="Calibri Light" w:hAnsi="Calibri Light" w:cs="Calibri Light"/>
          <w:sz w:val="22"/>
          <w:szCs w:val="22"/>
        </w:rPr>
        <w:t>smlouvou</w:t>
      </w:r>
      <w:r w:rsidRPr="0086563D">
        <w:rPr>
          <w:rFonts w:ascii="Calibri Light" w:hAnsi="Calibri Light" w:cs="Calibri Light"/>
          <w:sz w:val="22"/>
          <w:szCs w:val="22"/>
        </w:rPr>
        <w:t xml:space="preserve"> zavazuje zaplatit zhotoviteli za řádně provedené a předané dílo úplatu, a to v souladu s podmínkami sjednanými v této </w:t>
      </w:r>
      <w:r w:rsidR="00A603FE" w:rsidRPr="0086563D">
        <w:rPr>
          <w:rFonts w:ascii="Calibri Light" w:hAnsi="Calibri Light" w:cs="Calibri Light"/>
          <w:sz w:val="22"/>
          <w:szCs w:val="22"/>
        </w:rPr>
        <w:t>smlouvě o dílo</w:t>
      </w:r>
      <w:r w:rsidR="00066649" w:rsidRPr="0086563D">
        <w:rPr>
          <w:rFonts w:ascii="Calibri Light" w:hAnsi="Calibri Light" w:cs="Calibri Light"/>
          <w:sz w:val="22"/>
          <w:szCs w:val="22"/>
        </w:rPr>
        <w:t>.</w:t>
      </w:r>
    </w:p>
    <w:p w14:paraId="7A12349C" w14:textId="5E3CEA55" w:rsidR="007B68A3" w:rsidRPr="0086563D" w:rsidRDefault="00416569" w:rsidP="006429E7">
      <w:pPr>
        <w:widowControl w:val="0"/>
        <w:autoSpaceDE w:val="0"/>
        <w:autoSpaceDN w:val="0"/>
        <w:adjustRightInd w:val="0"/>
        <w:spacing w:before="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IV.</w:t>
      </w:r>
    </w:p>
    <w:p w14:paraId="27794AB8" w14:textId="77777777" w:rsidR="00D25556" w:rsidRPr="0086563D" w:rsidRDefault="00D25556" w:rsidP="006429E7">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Lhůty pro provedení a předání díla, místo plnění</w:t>
      </w:r>
    </w:p>
    <w:p w14:paraId="398F3A67" w14:textId="341ACCDE" w:rsidR="006D4728" w:rsidRPr="0086563D" w:rsidRDefault="006D4728" w:rsidP="006429E7">
      <w:pPr>
        <w:widowControl w:val="0"/>
        <w:numPr>
          <w:ilvl w:val="0"/>
          <w:numId w:val="12"/>
        </w:numPr>
        <w:tabs>
          <w:tab w:val="clear" w:pos="720"/>
          <w:tab w:val="num" w:pos="360"/>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 xml:space="preserve">Objednatel předá místo plnění předmětu díla </w:t>
      </w:r>
      <w:r w:rsidR="004401FE">
        <w:rPr>
          <w:rFonts w:ascii="Calibri Light" w:hAnsi="Calibri Light" w:cs="Calibri Light"/>
          <w:sz w:val="22"/>
          <w:szCs w:val="22"/>
        </w:rPr>
        <w:t>do pěti (5) dnů od zaslání výzvy k převzetí staveniště dodavateli</w:t>
      </w:r>
      <w:r w:rsidR="00CE56EF">
        <w:rPr>
          <w:rFonts w:ascii="Calibri Light" w:hAnsi="Calibri Light" w:cs="Calibri Light"/>
          <w:sz w:val="22"/>
          <w:szCs w:val="22"/>
        </w:rPr>
        <w:t xml:space="preserve"> (nedohodnou-li se sml. strany písemně jinak)</w:t>
      </w:r>
      <w:r w:rsidR="004401FE">
        <w:rPr>
          <w:rFonts w:ascii="Calibri Light" w:hAnsi="Calibri Light" w:cs="Calibri Light"/>
          <w:sz w:val="22"/>
          <w:szCs w:val="22"/>
        </w:rPr>
        <w:t xml:space="preserve">. Dodavatel </w:t>
      </w:r>
      <w:r w:rsidR="00CE56EF">
        <w:rPr>
          <w:rFonts w:ascii="Calibri Light" w:hAnsi="Calibri Light" w:cs="Calibri Light"/>
          <w:sz w:val="22"/>
          <w:szCs w:val="22"/>
        </w:rPr>
        <w:t xml:space="preserve">je povinen ve lhůtě dle předchozí věty převzít a </w:t>
      </w:r>
      <w:r w:rsidR="004401FE">
        <w:rPr>
          <w:rFonts w:ascii="Calibri Light" w:hAnsi="Calibri Light" w:cs="Calibri Light"/>
          <w:sz w:val="22"/>
          <w:szCs w:val="22"/>
        </w:rPr>
        <w:t>zaháj</w:t>
      </w:r>
      <w:r w:rsidR="00CE56EF">
        <w:rPr>
          <w:rFonts w:ascii="Calibri Light" w:hAnsi="Calibri Light" w:cs="Calibri Light"/>
          <w:sz w:val="22"/>
          <w:szCs w:val="22"/>
        </w:rPr>
        <w:t>it</w:t>
      </w:r>
      <w:r w:rsidR="004401FE">
        <w:rPr>
          <w:rFonts w:ascii="Calibri Light" w:hAnsi="Calibri Light" w:cs="Calibri Light"/>
          <w:sz w:val="22"/>
          <w:szCs w:val="22"/>
        </w:rPr>
        <w:t xml:space="preserve"> práce do jednoho (1) dne po převzetí staveniště.</w:t>
      </w:r>
      <w:r w:rsidR="003B4834" w:rsidRPr="0086563D">
        <w:rPr>
          <w:rFonts w:ascii="Calibri Light" w:hAnsi="Calibri Light" w:cs="Calibri Light"/>
          <w:sz w:val="22"/>
          <w:szCs w:val="22"/>
        </w:rPr>
        <w:t xml:space="preserve"> </w:t>
      </w:r>
      <w:r w:rsidRPr="0086563D">
        <w:rPr>
          <w:rFonts w:ascii="Calibri Light" w:hAnsi="Calibri Light" w:cs="Calibri Light"/>
          <w:sz w:val="22"/>
          <w:szCs w:val="22"/>
        </w:rPr>
        <w:t>Zahájením prací zhotovitele se přitom rozumí, že zhotovitel na místě plnění začne skutečně provádět práce na díle samotném,</w:t>
      </w:r>
      <w:r w:rsidR="003B4834" w:rsidRPr="0086563D">
        <w:rPr>
          <w:rFonts w:ascii="Calibri Light" w:hAnsi="Calibri Light" w:cs="Calibri Light"/>
          <w:sz w:val="22"/>
          <w:szCs w:val="22"/>
        </w:rPr>
        <w:t xml:space="preserve"> </w:t>
      </w:r>
      <w:r w:rsidRPr="0086563D">
        <w:rPr>
          <w:rFonts w:ascii="Calibri Light" w:hAnsi="Calibri Light" w:cs="Calibri Light"/>
          <w:sz w:val="22"/>
          <w:szCs w:val="22"/>
        </w:rPr>
        <w:t>tj. na konkrétní objednané opravě komunikace.</w:t>
      </w:r>
    </w:p>
    <w:p w14:paraId="46C06346" w14:textId="2F0923E2"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 xml:space="preserve">Při předání místa plnění předmětu díla </w:t>
      </w:r>
      <w:r w:rsidR="0086563D" w:rsidRPr="0086563D">
        <w:rPr>
          <w:rFonts w:ascii="Calibri Light" w:hAnsi="Calibri Light" w:cs="Calibri Light"/>
          <w:sz w:val="22"/>
          <w:szCs w:val="22"/>
        </w:rPr>
        <w:t>sepíšou</w:t>
      </w:r>
      <w:r w:rsidRPr="0086563D">
        <w:rPr>
          <w:rFonts w:ascii="Calibri Light" w:hAnsi="Calibri Light" w:cs="Calibri Light"/>
          <w:sz w:val="22"/>
          <w:szCs w:val="22"/>
        </w:rPr>
        <w:t xml:space="preserve"> o tomto společně smluvní strany předávací protokol.</w:t>
      </w:r>
    </w:p>
    <w:p w14:paraId="5DAD56CF" w14:textId="4D020D7A" w:rsidR="006D4728" w:rsidRPr="00E3305E"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360"/>
        <w:jc w:val="both"/>
        <w:rPr>
          <w:rFonts w:ascii="Calibri Light" w:hAnsi="Calibri Light" w:cs="Calibri Light"/>
          <w:sz w:val="22"/>
          <w:szCs w:val="22"/>
        </w:rPr>
      </w:pPr>
      <w:r w:rsidRPr="00E3305E">
        <w:rPr>
          <w:rFonts w:ascii="Calibri Light" w:hAnsi="Calibri Light" w:cs="Calibri Light"/>
          <w:sz w:val="22"/>
          <w:szCs w:val="22"/>
        </w:rPr>
        <w:t>Zhotovitel se zavazuje předat dílo bez vad a nedodělků objednateli</w:t>
      </w:r>
      <w:r w:rsidR="003614B8">
        <w:rPr>
          <w:rFonts w:ascii="Calibri Light" w:hAnsi="Calibri Light" w:cs="Calibri Light"/>
          <w:sz w:val="22"/>
          <w:szCs w:val="22"/>
        </w:rPr>
        <w:t xml:space="preserve"> </w:t>
      </w:r>
      <w:r w:rsidR="0076041A" w:rsidRPr="00E3305E">
        <w:rPr>
          <w:rFonts w:ascii="Calibri Light" w:hAnsi="Calibri Light" w:cs="Calibri Light"/>
          <w:sz w:val="22"/>
          <w:szCs w:val="22"/>
        </w:rPr>
        <w:t>do</w:t>
      </w:r>
      <w:r w:rsidR="00154387">
        <w:rPr>
          <w:rFonts w:ascii="Calibri Light" w:hAnsi="Calibri Light" w:cs="Calibri Light"/>
          <w:sz w:val="22"/>
          <w:szCs w:val="22"/>
        </w:rPr>
        <w:t xml:space="preserve"> </w:t>
      </w:r>
      <w:r w:rsidR="00091A8B">
        <w:rPr>
          <w:rFonts w:ascii="Calibri Light" w:hAnsi="Calibri Light" w:cs="Calibri Light"/>
          <w:sz w:val="22"/>
          <w:szCs w:val="22"/>
        </w:rPr>
        <w:t>6</w:t>
      </w:r>
      <w:r w:rsidR="0086563D" w:rsidRPr="00E3305E">
        <w:rPr>
          <w:rFonts w:ascii="Calibri Light" w:hAnsi="Calibri Light" w:cs="Calibri Light"/>
          <w:sz w:val="22"/>
          <w:szCs w:val="22"/>
        </w:rPr>
        <w:t xml:space="preserve">0 </w:t>
      </w:r>
      <w:r w:rsidR="003321CF">
        <w:rPr>
          <w:rFonts w:ascii="Calibri Light" w:hAnsi="Calibri Light" w:cs="Calibri Light"/>
          <w:sz w:val="22"/>
          <w:szCs w:val="22"/>
        </w:rPr>
        <w:t>kalendářních</w:t>
      </w:r>
      <w:r w:rsidR="0086563D" w:rsidRPr="00E3305E">
        <w:rPr>
          <w:rFonts w:ascii="Calibri Light" w:hAnsi="Calibri Light" w:cs="Calibri Light"/>
          <w:sz w:val="22"/>
          <w:szCs w:val="22"/>
        </w:rPr>
        <w:t xml:space="preserve"> dní od předání </w:t>
      </w:r>
      <w:r w:rsidR="00F03BD6" w:rsidRPr="00E3305E">
        <w:rPr>
          <w:rFonts w:ascii="Calibri Light" w:hAnsi="Calibri Light" w:cs="Calibri Light"/>
          <w:sz w:val="22"/>
          <w:szCs w:val="22"/>
        </w:rPr>
        <w:t>staveniště na základě předávacího protokolu.</w:t>
      </w:r>
    </w:p>
    <w:p w14:paraId="5DE82FFE" w14:textId="47AA598C"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426" w:hanging="426"/>
        <w:jc w:val="both"/>
        <w:rPr>
          <w:rFonts w:ascii="Calibri Light" w:hAnsi="Calibri Light" w:cs="Calibri Light"/>
          <w:sz w:val="22"/>
          <w:szCs w:val="22"/>
        </w:rPr>
      </w:pPr>
      <w:r w:rsidRPr="0086563D">
        <w:rPr>
          <w:rFonts w:ascii="Calibri Light" w:hAnsi="Calibri Light" w:cs="Calibri Light"/>
          <w:sz w:val="22"/>
          <w:szCs w:val="22"/>
        </w:rPr>
        <w:t>Provedením díla se rozumí:</w:t>
      </w:r>
    </w:p>
    <w:p w14:paraId="2F861996" w14:textId="77777777" w:rsidR="006D4728" w:rsidRPr="0086563D" w:rsidRDefault="006D4728" w:rsidP="006429E7">
      <w:pPr>
        <w:pStyle w:val="Odstavecseseznamem"/>
        <w:widowControl w:val="0"/>
        <w:numPr>
          <w:ilvl w:val="0"/>
          <w:numId w:val="36"/>
        </w:numPr>
        <w:autoSpaceDE w:val="0"/>
        <w:autoSpaceDN w:val="0"/>
        <w:adjustRightInd w:val="0"/>
        <w:spacing w:before="120" w:after="120" w:line="276" w:lineRule="auto"/>
        <w:ind w:left="709" w:hanging="283"/>
        <w:contextualSpacing w:val="0"/>
        <w:jc w:val="both"/>
        <w:rPr>
          <w:rFonts w:ascii="Calibri Light" w:hAnsi="Calibri Light" w:cs="Calibri Light"/>
          <w:sz w:val="22"/>
          <w:szCs w:val="22"/>
        </w:rPr>
      </w:pPr>
      <w:r w:rsidRPr="0086563D">
        <w:rPr>
          <w:rFonts w:ascii="Calibri Light" w:hAnsi="Calibri Light" w:cs="Calibri Light"/>
          <w:sz w:val="22"/>
          <w:szCs w:val="22"/>
        </w:rPr>
        <w:t>Protokolární předání dokončeného díla zástupci objednatele.</w:t>
      </w:r>
    </w:p>
    <w:p w14:paraId="46906210" w14:textId="0674C0D5"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color w:val="000000"/>
          <w:sz w:val="22"/>
          <w:szCs w:val="22"/>
        </w:rPr>
        <w:t>Nastane-li prodlení z plnění v návaznosti na neočekávané podmínky, které nastaly ze</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strany třetích osob a tato skutečnost nemohla být ani ze strany objednatele, ani</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ze</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strany zhotovitele ovlivněna,</w:t>
      </w:r>
      <w:r w:rsidR="00F03BD6">
        <w:rPr>
          <w:rFonts w:ascii="Calibri Light" w:hAnsi="Calibri Light" w:cs="Calibri Light"/>
          <w:color w:val="000000"/>
          <w:sz w:val="22"/>
          <w:szCs w:val="22"/>
        </w:rPr>
        <w:t> </w:t>
      </w:r>
      <w:r w:rsidRPr="0086563D">
        <w:rPr>
          <w:rFonts w:ascii="Calibri Light" w:hAnsi="Calibri Light" w:cs="Calibri Light"/>
          <w:color w:val="000000"/>
          <w:sz w:val="22"/>
          <w:szCs w:val="22"/>
        </w:rPr>
        <w:t xml:space="preserve">bude lhůta odevzdání díla o tuto skutečnost prodloužena. V tomto případě není zhotovitel za prodlení odpovědný a objednatel není oprávněn požadovat smluvní pokutu dle této </w:t>
      </w:r>
      <w:r w:rsidRPr="0086563D">
        <w:rPr>
          <w:rFonts w:ascii="Calibri Light" w:hAnsi="Calibri Light" w:cs="Calibri Light"/>
          <w:color w:val="000000"/>
          <w:sz w:val="22"/>
          <w:szCs w:val="22"/>
        </w:rPr>
        <w:lastRenderedPageBreak/>
        <w:t>smlouvy. Zhotovitel musí tuto skutečnost písemně oznámit objednateli do tří dnů od zjištění této skutečnosti. Za neočekávané podmínky se považuje vyšší moc, řešení majetkoprávních vztahů k dotčeným nemovitým věcem, požadavky dotčených správních orgánů a vlastníků (provozovatelů) inženýrských sítí.</w:t>
      </w:r>
    </w:p>
    <w:p w14:paraId="2C0EE019" w14:textId="77777777" w:rsidR="006D4728" w:rsidRPr="0086563D" w:rsidRDefault="006D4728"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color w:val="000000"/>
          <w:sz w:val="22"/>
          <w:szCs w:val="22"/>
        </w:rPr>
        <w:t>Zhotovitel je oprávněn předat objednateli dílo i před sjednanými termíny.</w:t>
      </w:r>
    </w:p>
    <w:p w14:paraId="51B7E238" w14:textId="77777777" w:rsidR="006D4728" w:rsidRPr="0086563D" w:rsidRDefault="006D4728"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sz w:val="22"/>
          <w:szCs w:val="24"/>
        </w:rPr>
        <w:t>Místem předání je místo provádění díla.</w:t>
      </w:r>
    </w:p>
    <w:p w14:paraId="2CFF63F0" w14:textId="57D40620" w:rsidR="00D25556" w:rsidRPr="00E3305E" w:rsidRDefault="00D25556"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sz w:val="22"/>
          <w:szCs w:val="22"/>
        </w:rPr>
      </w:pPr>
      <w:r w:rsidRPr="00E3305E">
        <w:rPr>
          <w:rFonts w:ascii="Calibri Light" w:hAnsi="Calibri Light" w:cs="Calibri Light"/>
          <w:sz w:val="22"/>
          <w:szCs w:val="24"/>
        </w:rPr>
        <w:t>Místem plnění díla j</w:t>
      </w:r>
      <w:r w:rsidR="00706959" w:rsidRPr="00E3305E">
        <w:rPr>
          <w:rFonts w:ascii="Calibri Light" w:hAnsi="Calibri Light" w:cs="Calibri Light"/>
          <w:sz w:val="22"/>
          <w:szCs w:val="24"/>
        </w:rPr>
        <w:t>e</w:t>
      </w:r>
      <w:r w:rsidR="001212CF">
        <w:rPr>
          <w:rFonts w:ascii="Calibri Light" w:hAnsi="Calibri Light" w:cs="Calibri Light"/>
          <w:sz w:val="22"/>
          <w:szCs w:val="24"/>
        </w:rPr>
        <w:t xml:space="preserve"> příjezdová komunikace mezi parkem TGM </w:t>
      </w:r>
      <w:r w:rsidR="001F6D38">
        <w:rPr>
          <w:rFonts w:ascii="Calibri Light" w:hAnsi="Calibri Light" w:cs="Calibri Light"/>
          <w:sz w:val="22"/>
          <w:szCs w:val="24"/>
        </w:rPr>
        <w:t xml:space="preserve">a ZŠ FKT </w:t>
      </w:r>
      <w:r w:rsidR="001212CF">
        <w:rPr>
          <w:rFonts w:ascii="Calibri Light" w:hAnsi="Calibri Light" w:cs="Calibri Light"/>
          <w:sz w:val="22"/>
          <w:szCs w:val="24"/>
        </w:rPr>
        <w:t>vč. chodníku.</w:t>
      </w:r>
      <w:r w:rsidR="00F03BD6" w:rsidRPr="00E3305E">
        <w:rPr>
          <w:rFonts w:ascii="Calibri Light" w:hAnsi="Calibri Light" w:cs="Calibri Light"/>
          <w:sz w:val="22"/>
          <w:szCs w:val="22"/>
        </w:rPr>
        <w:t xml:space="preserve"> Jedná se o parcelní čísl</w:t>
      </w:r>
      <w:r w:rsidR="001212CF">
        <w:rPr>
          <w:rFonts w:ascii="Calibri Light" w:hAnsi="Calibri Light" w:cs="Calibri Light"/>
          <w:sz w:val="22"/>
          <w:szCs w:val="22"/>
        </w:rPr>
        <w:t>o</w:t>
      </w:r>
      <w:r w:rsidR="00F03BD6" w:rsidRPr="00E3305E">
        <w:rPr>
          <w:rFonts w:ascii="Calibri Light" w:hAnsi="Calibri Light" w:cs="Calibri Light"/>
          <w:sz w:val="22"/>
          <w:szCs w:val="22"/>
        </w:rPr>
        <w:t xml:space="preserve"> </w:t>
      </w:r>
      <w:r w:rsidR="00465D61">
        <w:rPr>
          <w:rFonts w:ascii="Calibri Light" w:hAnsi="Calibri Light" w:cs="Calibri Light"/>
          <w:sz w:val="22"/>
          <w:szCs w:val="22"/>
        </w:rPr>
        <w:t>906</w:t>
      </w:r>
      <w:r w:rsidR="003B7102">
        <w:rPr>
          <w:rFonts w:ascii="Calibri Light" w:hAnsi="Calibri Light" w:cs="Calibri Light"/>
          <w:sz w:val="22"/>
          <w:szCs w:val="22"/>
        </w:rPr>
        <w:t>/</w:t>
      </w:r>
      <w:r w:rsidR="00465D61">
        <w:rPr>
          <w:rFonts w:ascii="Calibri Light" w:hAnsi="Calibri Light" w:cs="Calibri Light"/>
          <w:sz w:val="22"/>
          <w:szCs w:val="22"/>
        </w:rPr>
        <w:t>1</w:t>
      </w:r>
      <w:r w:rsidR="00F03BD6" w:rsidRPr="00E3305E">
        <w:rPr>
          <w:rFonts w:ascii="Calibri Light" w:hAnsi="Calibri Light" w:cs="Calibri Light"/>
          <w:sz w:val="22"/>
          <w:szCs w:val="22"/>
        </w:rPr>
        <w:t>,</w:t>
      </w:r>
      <w:r w:rsidR="00B12FB1">
        <w:rPr>
          <w:rFonts w:ascii="Calibri Light" w:hAnsi="Calibri Light" w:cs="Calibri Light"/>
          <w:sz w:val="22"/>
          <w:szCs w:val="22"/>
        </w:rPr>
        <w:t xml:space="preserve"> v </w:t>
      </w:r>
      <w:r w:rsidR="00F03BD6" w:rsidRPr="00E3305E">
        <w:rPr>
          <w:rFonts w:ascii="Calibri Light" w:hAnsi="Calibri Light" w:cs="Calibri Light"/>
          <w:sz w:val="22"/>
          <w:szCs w:val="22"/>
        </w:rPr>
        <w:t>katastrální</w:t>
      </w:r>
      <w:r w:rsidR="00B12FB1">
        <w:rPr>
          <w:rFonts w:ascii="Calibri Light" w:hAnsi="Calibri Light" w:cs="Calibri Light"/>
          <w:sz w:val="22"/>
          <w:szCs w:val="22"/>
        </w:rPr>
        <w:t>m</w:t>
      </w:r>
      <w:r w:rsidR="00F03BD6" w:rsidRPr="00E3305E">
        <w:rPr>
          <w:rFonts w:ascii="Calibri Light" w:hAnsi="Calibri Light" w:cs="Calibri Light"/>
          <w:sz w:val="22"/>
          <w:szCs w:val="22"/>
        </w:rPr>
        <w:t xml:space="preserve"> území </w:t>
      </w:r>
      <w:r w:rsidR="00465D61">
        <w:rPr>
          <w:rFonts w:ascii="Calibri Light" w:hAnsi="Calibri Light" w:cs="Calibri Light"/>
          <w:sz w:val="22"/>
          <w:szCs w:val="22"/>
        </w:rPr>
        <w:t>Studénka n. O.</w:t>
      </w:r>
    </w:p>
    <w:p w14:paraId="4366B5E7" w14:textId="61F6B869" w:rsidR="00C903FF" w:rsidRPr="0086563D" w:rsidRDefault="00FC74D4" w:rsidP="006429E7">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V.</w:t>
      </w:r>
    </w:p>
    <w:p w14:paraId="54D2F73E" w14:textId="0BAB3D98" w:rsidR="00FC74D4" w:rsidRPr="0086563D" w:rsidRDefault="00FC74D4" w:rsidP="006429E7">
      <w:pPr>
        <w:widowControl w:val="0"/>
        <w:autoSpaceDE w:val="0"/>
        <w:autoSpaceDN w:val="0"/>
        <w:adjustRightInd w:val="0"/>
        <w:spacing w:after="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Stavební deník</w:t>
      </w:r>
    </w:p>
    <w:p w14:paraId="72115B9F" w14:textId="3511551E"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1.</w:t>
      </w:r>
      <w:r w:rsidRPr="0086563D">
        <w:rPr>
          <w:rFonts w:ascii="Calibri Light" w:hAnsi="Calibri Light" w:cs="Calibri Light"/>
          <w:bCs/>
          <w:sz w:val="22"/>
          <w:szCs w:val="22"/>
        </w:rPr>
        <w:tab/>
        <w:t>Zhotovitel povede stavební deník v přiměřeném rozsahu a dle podmínek § 1</w:t>
      </w:r>
      <w:r w:rsidR="00194BB8">
        <w:rPr>
          <w:rFonts w:ascii="Calibri Light" w:hAnsi="Calibri Light" w:cs="Calibri Light"/>
          <w:bCs/>
          <w:sz w:val="22"/>
          <w:szCs w:val="22"/>
        </w:rPr>
        <w:t>66</w:t>
      </w:r>
      <w:r w:rsidRPr="0086563D">
        <w:rPr>
          <w:rFonts w:ascii="Calibri Light" w:hAnsi="Calibri Light" w:cs="Calibri Light"/>
          <w:bCs/>
          <w:sz w:val="22"/>
          <w:szCs w:val="22"/>
        </w:rPr>
        <w:t xml:space="preserve"> zákona č.</w:t>
      </w:r>
      <w:r w:rsidR="00194BB8">
        <w:rPr>
          <w:rFonts w:ascii="Calibri Light" w:hAnsi="Calibri Light" w:cs="Calibri Light"/>
          <w:bCs/>
          <w:sz w:val="22"/>
          <w:szCs w:val="22"/>
        </w:rPr>
        <w:t>2</w:t>
      </w:r>
      <w:r w:rsidRPr="0086563D">
        <w:rPr>
          <w:rFonts w:ascii="Calibri Light" w:hAnsi="Calibri Light" w:cs="Calibri Light"/>
          <w:bCs/>
          <w:sz w:val="22"/>
          <w:szCs w:val="22"/>
        </w:rPr>
        <w:t>83/20</w:t>
      </w:r>
      <w:r w:rsidR="00194BB8">
        <w:rPr>
          <w:rFonts w:ascii="Calibri Light" w:hAnsi="Calibri Light" w:cs="Calibri Light"/>
          <w:bCs/>
          <w:sz w:val="22"/>
          <w:szCs w:val="22"/>
        </w:rPr>
        <w:t>21</w:t>
      </w:r>
      <w:r w:rsidRPr="0086563D">
        <w:rPr>
          <w:rFonts w:ascii="Calibri Light" w:hAnsi="Calibri Light" w:cs="Calibri Light"/>
          <w:bCs/>
          <w:sz w:val="22"/>
          <w:szCs w:val="22"/>
        </w:rPr>
        <w:t xml:space="preserve"> Sb., stavební zákon</w:t>
      </w:r>
      <w:r w:rsidR="009151C4">
        <w:rPr>
          <w:rFonts w:ascii="Calibri Light" w:hAnsi="Calibri Light" w:cs="Calibri Light"/>
          <w:bCs/>
          <w:sz w:val="22"/>
          <w:szCs w:val="22"/>
        </w:rPr>
        <w:t xml:space="preserve"> ve znění pozdějších předpisů</w:t>
      </w:r>
      <w:r w:rsidRPr="0086563D">
        <w:rPr>
          <w:rFonts w:ascii="Calibri Light" w:hAnsi="Calibri Light" w:cs="Calibri Light"/>
          <w:bCs/>
          <w:sz w:val="22"/>
          <w:szCs w:val="22"/>
        </w:rPr>
        <w:t xml:space="preserve"> a přílohy č. </w:t>
      </w:r>
      <w:r w:rsidR="00194BB8">
        <w:rPr>
          <w:rFonts w:ascii="Calibri Light" w:hAnsi="Calibri Light" w:cs="Calibri Light"/>
          <w:bCs/>
          <w:sz w:val="22"/>
          <w:szCs w:val="22"/>
        </w:rPr>
        <w:t>6</w:t>
      </w:r>
      <w:r w:rsidRPr="0086563D">
        <w:rPr>
          <w:rFonts w:ascii="Calibri Light" w:hAnsi="Calibri Light" w:cs="Calibri Light"/>
          <w:bCs/>
          <w:sz w:val="22"/>
          <w:szCs w:val="22"/>
        </w:rPr>
        <w:t xml:space="preserve"> vyhlášky č. </w:t>
      </w:r>
      <w:r w:rsidR="00194BB8">
        <w:rPr>
          <w:rFonts w:ascii="Calibri Light" w:hAnsi="Calibri Light" w:cs="Calibri Light"/>
          <w:bCs/>
          <w:sz w:val="22"/>
          <w:szCs w:val="22"/>
        </w:rPr>
        <w:t>131</w:t>
      </w:r>
      <w:r w:rsidRPr="0086563D">
        <w:rPr>
          <w:rFonts w:ascii="Calibri Light" w:hAnsi="Calibri Light" w:cs="Calibri Light"/>
          <w:bCs/>
          <w:sz w:val="22"/>
          <w:szCs w:val="22"/>
        </w:rPr>
        <w:t>/20</w:t>
      </w:r>
      <w:r w:rsidR="00194BB8">
        <w:rPr>
          <w:rFonts w:ascii="Calibri Light" w:hAnsi="Calibri Light" w:cs="Calibri Light"/>
          <w:bCs/>
          <w:sz w:val="22"/>
          <w:szCs w:val="22"/>
        </w:rPr>
        <w:t>24</w:t>
      </w:r>
      <w:r w:rsidRPr="0086563D">
        <w:rPr>
          <w:rFonts w:ascii="Calibri Light" w:hAnsi="Calibri Light" w:cs="Calibri Light"/>
          <w:bCs/>
          <w:sz w:val="22"/>
          <w:szCs w:val="22"/>
        </w:rPr>
        <w:t xml:space="preserve"> Sb., o dokumentaci staveb. Do deníku zhotovitel zapisuje skutečnosti rozhodné pro plnění </w:t>
      </w:r>
      <w:r w:rsidR="006D4728" w:rsidRPr="0086563D">
        <w:rPr>
          <w:rFonts w:ascii="Calibri Light" w:hAnsi="Calibri Light" w:cs="Calibri Light"/>
          <w:bCs/>
          <w:sz w:val="22"/>
          <w:szCs w:val="22"/>
        </w:rPr>
        <w:t>dohody</w:t>
      </w:r>
      <w:r w:rsidRPr="0086563D">
        <w:rPr>
          <w:rFonts w:ascii="Calibri Light" w:hAnsi="Calibri Light" w:cs="Calibri Light"/>
          <w:bCs/>
          <w:sz w:val="22"/>
          <w:szCs w:val="22"/>
        </w:rPr>
        <w:t xml:space="preserve"> a skutečnosti, které mají význam pro průběh výstavby. Objednatel je povinen sledovat obsah deníku a k zápisu připojovat své</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 xml:space="preserve">stanovisko </w:t>
      </w:r>
      <w:r w:rsidRPr="0086563D">
        <w:rPr>
          <w:rFonts w:ascii="Calibri Light" w:hAnsi="Calibri Light" w:cs="Calibri Light"/>
          <w:bCs/>
          <w:sz w:val="22"/>
          <w:szCs w:val="22"/>
        </w:rPr>
        <w:tab/>
        <w:t>(souhlas, námitky apod.).</w:t>
      </w:r>
    </w:p>
    <w:p w14:paraId="1EF4DD46" w14:textId="565AEA9A"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2.</w:t>
      </w:r>
      <w:r w:rsidRPr="0086563D">
        <w:rPr>
          <w:rFonts w:ascii="Calibri Light" w:hAnsi="Calibri Light" w:cs="Calibri Light"/>
          <w:bCs/>
          <w:sz w:val="22"/>
          <w:szCs w:val="22"/>
        </w:rPr>
        <w:tab/>
        <w:t>Za objednatele je oprávněn do deníku nahlížet a zapisovat objednatel nebo pracovník k</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tomu objednatelem pověřený. Zápisy provedené do stav</w:t>
      </w:r>
      <w:r w:rsidR="00685BDB" w:rsidRPr="0086563D">
        <w:rPr>
          <w:rFonts w:ascii="Calibri Light" w:hAnsi="Calibri Light" w:cs="Calibri Light"/>
          <w:bCs/>
          <w:sz w:val="22"/>
          <w:szCs w:val="22"/>
        </w:rPr>
        <w:t xml:space="preserve">ebního deníku se nepovažují za </w:t>
      </w:r>
      <w:r w:rsidRPr="0086563D">
        <w:rPr>
          <w:rFonts w:ascii="Calibri Light" w:hAnsi="Calibri Light" w:cs="Calibri Light"/>
          <w:bCs/>
          <w:sz w:val="22"/>
          <w:szCs w:val="22"/>
        </w:rPr>
        <w:t xml:space="preserve">změnu </w:t>
      </w:r>
      <w:r w:rsidR="006D4728" w:rsidRPr="0086563D">
        <w:rPr>
          <w:rFonts w:ascii="Calibri Light" w:hAnsi="Calibri Light" w:cs="Calibri Light"/>
          <w:bCs/>
          <w:sz w:val="22"/>
          <w:szCs w:val="22"/>
        </w:rPr>
        <w:t>rámcové dohody</w:t>
      </w:r>
      <w:r w:rsidRPr="0086563D">
        <w:rPr>
          <w:rFonts w:ascii="Calibri Light" w:hAnsi="Calibri Light" w:cs="Calibri Light"/>
          <w:bCs/>
          <w:sz w:val="22"/>
          <w:szCs w:val="22"/>
        </w:rPr>
        <w:t>.</w:t>
      </w:r>
    </w:p>
    <w:p w14:paraId="32D9794F" w14:textId="1B9B3C3E"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3</w:t>
      </w:r>
      <w:r w:rsidR="007D3B09" w:rsidRPr="0086563D">
        <w:rPr>
          <w:rFonts w:ascii="Calibri Light" w:hAnsi="Calibri Light" w:cs="Calibri Light"/>
          <w:bCs/>
          <w:sz w:val="22"/>
          <w:szCs w:val="22"/>
        </w:rPr>
        <w:t>.</w:t>
      </w:r>
      <w:r w:rsidR="00E172B9" w:rsidRPr="0086563D">
        <w:rPr>
          <w:rFonts w:ascii="Calibri Light" w:hAnsi="Calibri Light" w:cs="Calibri Light"/>
          <w:bCs/>
          <w:sz w:val="22"/>
          <w:szCs w:val="22"/>
        </w:rPr>
        <w:t xml:space="preserve"> </w:t>
      </w:r>
      <w:r w:rsidR="00E172B9" w:rsidRPr="0086563D">
        <w:rPr>
          <w:rFonts w:ascii="Calibri Light" w:hAnsi="Calibri Light" w:cs="Calibri Light"/>
          <w:bCs/>
          <w:sz w:val="22"/>
          <w:szCs w:val="22"/>
        </w:rPr>
        <w:tab/>
        <w:t>V</w:t>
      </w:r>
      <w:r w:rsidRPr="0086563D">
        <w:rPr>
          <w:rFonts w:ascii="Calibri Light" w:hAnsi="Calibri Light" w:cs="Calibri Light"/>
          <w:bCs/>
          <w:sz w:val="22"/>
          <w:szCs w:val="22"/>
        </w:rPr>
        <w:t xml:space="preserve">eškeré zápisy o změnách vyžadující odsouhlasení objednatele, příp. projektanta </w:t>
      </w:r>
      <w:r w:rsidR="00E172B9" w:rsidRPr="0086563D">
        <w:rPr>
          <w:rFonts w:ascii="Calibri Light" w:hAnsi="Calibri Light" w:cs="Calibri Light"/>
          <w:bCs/>
          <w:sz w:val="22"/>
          <w:szCs w:val="22"/>
        </w:rPr>
        <w:t>b</w:t>
      </w:r>
      <w:r w:rsidRPr="0086563D">
        <w:rPr>
          <w:rFonts w:ascii="Calibri Light" w:hAnsi="Calibri Light" w:cs="Calibri Light"/>
          <w:bCs/>
          <w:sz w:val="22"/>
          <w:szCs w:val="22"/>
        </w:rPr>
        <w:t>u</w:t>
      </w:r>
      <w:r w:rsidR="00C903FF" w:rsidRPr="0086563D">
        <w:rPr>
          <w:rFonts w:ascii="Calibri Light" w:hAnsi="Calibri Light" w:cs="Calibri Light"/>
          <w:bCs/>
          <w:sz w:val="22"/>
          <w:szCs w:val="22"/>
        </w:rPr>
        <w:t>dou u</w:t>
      </w:r>
      <w:r w:rsidRPr="0086563D">
        <w:rPr>
          <w:rFonts w:ascii="Calibri Light" w:hAnsi="Calibri Light" w:cs="Calibri Light"/>
          <w:bCs/>
          <w:sz w:val="22"/>
          <w:szCs w:val="22"/>
        </w:rPr>
        <w:t>vedeny ve stavebním deníku a vyjádření k těmto zápisům budou provedeny do</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tří</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pracovních dnů, jinak se</w:t>
      </w:r>
      <w:r w:rsidR="00F03BD6">
        <w:rPr>
          <w:rFonts w:ascii="Calibri Light" w:hAnsi="Calibri Light" w:cs="Calibri Light"/>
          <w:bCs/>
          <w:sz w:val="22"/>
          <w:szCs w:val="22"/>
        </w:rPr>
        <w:t> </w:t>
      </w:r>
      <w:r w:rsidRPr="0086563D">
        <w:rPr>
          <w:rFonts w:ascii="Calibri Light" w:hAnsi="Calibri Light" w:cs="Calibri Light"/>
          <w:bCs/>
          <w:sz w:val="22"/>
          <w:szCs w:val="22"/>
        </w:rPr>
        <w:t>má za to, že s tímto obě strany souhlasí.</w:t>
      </w:r>
    </w:p>
    <w:p w14:paraId="5C0F8BFC" w14:textId="3058545B"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4</w:t>
      </w:r>
      <w:r w:rsidR="007D3B09" w:rsidRPr="0086563D">
        <w:rPr>
          <w:rFonts w:ascii="Calibri Light" w:hAnsi="Calibri Light" w:cs="Calibri Light"/>
          <w:bCs/>
          <w:sz w:val="22"/>
          <w:szCs w:val="22"/>
        </w:rPr>
        <w:t xml:space="preserve">. </w:t>
      </w:r>
      <w:r w:rsidRPr="0086563D">
        <w:rPr>
          <w:rFonts w:ascii="Calibri Light" w:hAnsi="Calibri Light" w:cs="Calibri Light"/>
          <w:bCs/>
          <w:sz w:val="22"/>
          <w:szCs w:val="22"/>
        </w:rPr>
        <w:tab/>
        <w:t>Denní záznamy o prováděných pracích se do deníku zapisují čitelně, vždy v den, kdy byly tyto práce provedeny nebo kdy nastaly okolnosti, které jsou předmětem zápisu. Zápisy v</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deníku nesmí být přepisovány, škrtány a z deníku nesmí být vytrhovány první stránky s</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originálním textem. Každý zápis musí být podepsán stavbyvedoucím zhotovitele</w:t>
      </w:r>
      <w:r w:rsidR="006429E7" w:rsidRPr="0086563D">
        <w:rPr>
          <w:rFonts w:ascii="Calibri Light" w:hAnsi="Calibri Light" w:cs="Calibri Light"/>
          <w:bCs/>
          <w:sz w:val="22"/>
          <w:szCs w:val="22"/>
        </w:rPr>
        <w:t xml:space="preserve"> </w:t>
      </w:r>
      <w:r w:rsidRPr="0086563D">
        <w:rPr>
          <w:rFonts w:ascii="Calibri Light" w:hAnsi="Calibri Light" w:cs="Calibri Light"/>
          <w:bCs/>
          <w:sz w:val="22"/>
          <w:szCs w:val="22"/>
        </w:rPr>
        <w:t>nebo</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jeho oprávněným zástupcem.</w:t>
      </w:r>
    </w:p>
    <w:p w14:paraId="5B7A3CE7" w14:textId="46672012"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5</w:t>
      </w:r>
      <w:r w:rsidR="007D3B09" w:rsidRPr="0086563D">
        <w:rPr>
          <w:rFonts w:ascii="Calibri Light" w:hAnsi="Calibri Light" w:cs="Calibri Light"/>
          <w:bCs/>
          <w:sz w:val="22"/>
          <w:szCs w:val="22"/>
        </w:rPr>
        <w:t>.</w:t>
      </w:r>
      <w:r w:rsidRPr="0086563D">
        <w:rPr>
          <w:rFonts w:ascii="Calibri Light" w:hAnsi="Calibri Light" w:cs="Calibri Light"/>
          <w:bCs/>
          <w:sz w:val="22"/>
          <w:szCs w:val="22"/>
        </w:rPr>
        <w:tab/>
        <w:t xml:space="preserve">Stavební deník vede a dokladuje zhotovitel ode dne převzetí stavby až do jejího řádného předání. Provádění pravidelných denních záznamů končí dnem předání a převzetí díla objednatelem </w:t>
      </w:r>
      <w:r w:rsidR="00E172B9" w:rsidRPr="0086563D">
        <w:rPr>
          <w:rFonts w:ascii="Calibri Light" w:hAnsi="Calibri Light" w:cs="Calibri Light"/>
          <w:bCs/>
          <w:sz w:val="22"/>
          <w:szCs w:val="22"/>
        </w:rPr>
        <w:t>ve</w:t>
      </w:r>
      <w:r w:rsidR="00F03BD6">
        <w:rPr>
          <w:rFonts w:ascii="Calibri Light" w:hAnsi="Calibri Light" w:cs="Calibri Light"/>
          <w:bCs/>
          <w:sz w:val="22"/>
          <w:szCs w:val="22"/>
        </w:rPr>
        <w:t> </w:t>
      </w:r>
      <w:r w:rsidR="00E172B9" w:rsidRPr="0086563D">
        <w:rPr>
          <w:rFonts w:ascii="Calibri Light" w:hAnsi="Calibri Light" w:cs="Calibri Light"/>
          <w:bCs/>
          <w:sz w:val="22"/>
          <w:szCs w:val="22"/>
        </w:rPr>
        <w:t xml:space="preserve">sjednané jakosti a v určeném </w:t>
      </w:r>
      <w:r w:rsidRPr="0086563D">
        <w:rPr>
          <w:rFonts w:ascii="Calibri Light" w:hAnsi="Calibri Light" w:cs="Calibri Light"/>
          <w:bCs/>
          <w:sz w:val="22"/>
          <w:szCs w:val="22"/>
        </w:rPr>
        <w:t>provedení.</w:t>
      </w:r>
    </w:p>
    <w:p w14:paraId="7B7F5B82" w14:textId="76991F30"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6</w:t>
      </w:r>
      <w:r w:rsidR="007D3B09" w:rsidRPr="0086563D">
        <w:rPr>
          <w:rFonts w:ascii="Calibri Light" w:hAnsi="Calibri Light" w:cs="Calibri Light"/>
          <w:bCs/>
          <w:sz w:val="22"/>
          <w:szCs w:val="22"/>
        </w:rPr>
        <w:t>.</w:t>
      </w:r>
      <w:r w:rsidRPr="0086563D">
        <w:rPr>
          <w:rFonts w:ascii="Calibri Light" w:hAnsi="Calibri Light" w:cs="Calibri Light"/>
          <w:bCs/>
          <w:sz w:val="22"/>
          <w:szCs w:val="22"/>
        </w:rPr>
        <w:tab/>
        <w:t xml:space="preserve">Zhotovitel při předání díla odevzdá objednateli nebo jeho oprávněnému zástupci </w:t>
      </w:r>
      <w:r w:rsidR="00E172B9" w:rsidRPr="0086563D">
        <w:rPr>
          <w:rFonts w:ascii="Calibri Light" w:hAnsi="Calibri Light" w:cs="Calibri Light"/>
          <w:bCs/>
          <w:sz w:val="22"/>
          <w:szCs w:val="22"/>
        </w:rPr>
        <w:t xml:space="preserve">originál </w:t>
      </w:r>
      <w:r w:rsidRPr="0086563D">
        <w:rPr>
          <w:rFonts w:ascii="Calibri Light" w:hAnsi="Calibri Light" w:cs="Calibri Light"/>
          <w:bCs/>
          <w:sz w:val="22"/>
          <w:szCs w:val="22"/>
        </w:rPr>
        <w:t>stavebního deníku. Stavební deník musí být k dispozici na stavbě.</w:t>
      </w:r>
    </w:p>
    <w:p w14:paraId="782F28ED" w14:textId="510D85CF" w:rsidR="00D25556" w:rsidRPr="0086563D" w:rsidRDefault="00D25556" w:rsidP="006429E7">
      <w:pPr>
        <w:widowControl w:val="0"/>
        <w:autoSpaceDE w:val="0"/>
        <w:autoSpaceDN w:val="0"/>
        <w:adjustRightInd w:val="0"/>
        <w:spacing w:before="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V</w:t>
      </w:r>
      <w:r w:rsidR="0002090E" w:rsidRPr="0086563D">
        <w:rPr>
          <w:rFonts w:ascii="Calibri Light" w:hAnsi="Calibri Light" w:cs="Calibri Light"/>
          <w:b/>
          <w:bCs/>
          <w:color w:val="000000"/>
          <w:sz w:val="22"/>
          <w:szCs w:val="22"/>
        </w:rPr>
        <w:t>I</w:t>
      </w:r>
      <w:r w:rsidRPr="0086563D">
        <w:rPr>
          <w:rFonts w:ascii="Calibri Light" w:hAnsi="Calibri Light" w:cs="Calibri Light"/>
          <w:b/>
          <w:bCs/>
          <w:color w:val="000000"/>
          <w:sz w:val="22"/>
          <w:szCs w:val="22"/>
        </w:rPr>
        <w:t>.</w:t>
      </w:r>
    </w:p>
    <w:p w14:paraId="444215AB" w14:textId="77777777" w:rsidR="00D25556" w:rsidRPr="0086563D" w:rsidRDefault="00D25556" w:rsidP="006429E7">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Cena za dílo</w:t>
      </w:r>
    </w:p>
    <w:p w14:paraId="3646077B" w14:textId="77777777" w:rsidR="00D25556" w:rsidRPr="0086563D" w:rsidRDefault="00D25556" w:rsidP="006429E7">
      <w:pPr>
        <w:widowControl w:val="0"/>
        <w:numPr>
          <w:ilvl w:val="0"/>
          <w:numId w:val="16"/>
        </w:numPr>
        <w:tabs>
          <w:tab w:val="left" w:pos="360"/>
          <w:tab w:val="left" w:pos="1980"/>
          <w:tab w:val="left" w:pos="7380"/>
        </w:tabs>
        <w:autoSpaceDE w:val="0"/>
        <w:autoSpaceDN w:val="0"/>
        <w:adjustRightInd w:val="0"/>
        <w:spacing w:before="120" w:after="240" w:line="276" w:lineRule="auto"/>
        <w:jc w:val="both"/>
        <w:rPr>
          <w:rFonts w:ascii="Calibri Light" w:hAnsi="Calibri Light" w:cs="Calibri Light"/>
          <w:sz w:val="22"/>
          <w:szCs w:val="22"/>
        </w:rPr>
      </w:pPr>
      <w:r w:rsidRPr="0086563D">
        <w:rPr>
          <w:rFonts w:ascii="Calibri Light" w:hAnsi="Calibri Light" w:cs="Calibri Light"/>
          <w:sz w:val="22"/>
          <w:szCs w:val="22"/>
        </w:rPr>
        <w:t>Cena za provedené dílo je stanovena dohodou smluvních stran a činí:</w:t>
      </w:r>
    </w:p>
    <w:tbl>
      <w:tblPr>
        <w:tblW w:w="0" w:type="auto"/>
        <w:tblInd w:w="1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285"/>
        <w:gridCol w:w="2164"/>
      </w:tblGrid>
      <w:tr w:rsidR="008865AB" w:rsidRPr="0086563D" w14:paraId="774E621B" w14:textId="77777777" w:rsidTr="008865AB">
        <w:trPr>
          <w:trHeight w:val="677"/>
        </w:trPr>
        <w:tc>
          <w:tcPr>
            <w:tcW w:w="2097" w:type="dxa"/>
            <w:tcBorders>
              <w:top w:val="single" w:sz="4" w:space="0" w:color="auto"/>
              <w:left w:val="single" w:sz="4" w:space="0" w:color="auto"/>
              <w:bottom w:val="single" w:sz="4" w:space="0" w:color="auto"/>
              <w:right w:val="single" w:sz="4" w:space="0" w:color="auto"/>
            </w:tcBorders>
            <w:shd w:val="clear" w:color="auto" w:fill="D9D9D9"/>
            <w:vAlign w:val="center"/>
          </w:tcPr>
          <w:p w14:paraId="11DC7DB0" w14:textId="57CD6C92"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 xml:space="preserve">Cena </w:t>
            </w:r>
            <w:r w:rsidR="00CC5C44" w:rsidRPr="0086563D">
              <w:rPr>
                <w:rFonts w:ascii="Calibri Light" w:hAnsi="Calibri Light" w:cs="Calibri Light"/>
                <w:b/>
                <w:sz w:val="22"/>
                <w:szCs w:val="22"/>
              </w:rPr>
              <w:t xml:space="preserve">za </w:t>
            </w:r>
            <w:r w:rsidR="00F2798B">
              <w:rPr>
                <w:rFonts w:ascii="Calibri Light" w:hAnsi="Calibri Light" w:cs="Calibri Light"/>
                <w:b/>
                <w:sz w:val="22"/>
                <w:szCs w:val="22"/>
              </w:rPr>
              <w:t>opravu</w:t>
            </w:r>
            <w:r w:rsidR="00CC5C44" w:rsidRPr="0086563D">
              <w:rPr>
                <w:rFonts w:ascii="Calibri Light" w:hAnsi="Calibri Light" w:cs="Calibri Light"/>
                <w:b/>
                <w:sz w:val="22"/>
                <w:szCs w:val="22"/>
              </w:rPr>
              <w:t xml:space="preserve"> </w:t>
            </w:r>
            <w:r w:rsidR="00F2798B">
              <w:rPr>
                <w:rFonts w:ascii="Calibri Light" w:hAnsi="Calibri Light" w:cs="Calibri Light"/>
                <w:b/>
                <w:sz w:val="22"/>
                <w:szCs w:val="22"/>
              </w:rPr>
              <w:t xml:space="preserve">celkem </w:t>
            </w:r>
            <w:r w:rsidRPr="0086563D">
              <w:rPr>
                <w:rFonts w:ascii="Calibri Light" w:hAnsi="Calibri Light" w:cs="Calibri Light"/>
                <w:b/>
                <w:sz w:val="22"/>
                <w:szCs w:val="22"/>
              </w:rPr>
              <w:t>bez DPH v Kč</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14:paraId="52CE8F98" w14:textId="77777777"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DPH v Kč</w:t>
            </w:r>
          </w:p>
        </w:tc>
        <w:tc>
          <w:tcPr>
            <w:tcW w:w="2164" w:type="dxa"/>
            <w:tcBorders>
              <w:top w:val="single" w:sz="4" w:space="0" w:color="auto"/>
              <w:left w:val="single" w:sz="4" w:space="0" w:color="auto"/>
              <w:bottom w:val="single" w:sz="4" w:space="0" w:color="auto"/>
              <w:right w:val="single" w:sz="4" w:space="0" w:color="auto"/>
            </w:tcBorders>
            <w:shd w:val="clear" w:color="auto" w:fill="D9D9D9"/>
            <w:vAlign w:val="center"/>
          </w:tcPr>
          <w:p w14:paraId="59679F12" w14:textId="617ED3B4"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Cena</w:t>
            </w:r>
            <w:r w:rsidR="00CC5C44" w:rsidRPr="0086563D">
              <w:rPr>
                <w:rFonts w:ascii="Calibri Light" w:hAnsi="Calibri Light" w:cs="Calibri Light"/>
                <w:b/>
                <w:sz w:val="22"/>
                <w:szCs w:val="22"/>
              </w:rPr>
              <w:t xml:space="preserve"> za </w:t>
            </w:r>
            <w:r w:rsidR="00F2798B">
              <w:rPr>
                <w:rFonts w:ascii="Calibri Light" w:hAnsi="Calibri Light" w:cs="Calibri Light"/>
                <w:b/>
                <w:sz w:val="22"/>
                <w:szCs w:val="22"/>
              </w:rPr>
              <w:t>opravu</w:t>
            </w:r>
            <w:r w:rsidRPr="0086563D">
              <w:rPr>
                <w:rFonts w:ascii="Calibri Light" w:hAnsi="Calibri Light" w:cs="Calibri Light"/>
                <w:b/>
                <w:sz w:val="22"/>
                <w:szCs w:val="22"/>
              </w:rPr>
              <w:t xml:space="preserve"> celkem vč. DPH v Kč</w:t>
            </w:r>
          </w:p>
        </w:tc>
      </w:tr>
      <w:tr w:rsidR="008865AB" w:rsidRPr="0086563D" w14:paraId="36E57624" w14:textId="77777777" w:rsidTr="008865AB">
        <w:trPr>
          <w:trHeight w:val="571"/>
        </w:trPr>
        <w:tc>
          <w:tcPr>
            <w:tcW w:w="2097" w:type="dxa"/>
            <w:tcBorders>
              <w:top w:val="single" w:sz="4" w:space="0" w:color="auto"/>
              <w:left w:val="single" w:sz="4" w:space="0" w:color="auto"/>
              <w:bottom w:val="single" w:sz="4" w:space="0" w:color="auto"/>
              <w:right w:val="single" w:sz="4" w:space="0" w:color="auto"/>
            </w:tcBorders>
            <w:shd w:val="clear" w:color="auto" w:fill="FFFFFF"/>
            <w:vAlign w:val="center"/>
          </w:tcPr>
          <w:p w14:paraId="1516AD95" w14:textId="745CA7CA"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c>
          <w:tcPr>
            <w:tcW w:w="1285" w:type="dxa"/>
            <w:tcBorders>
              <w:top w:val="single" w:sz="4" w:space="0" w:color="auto"/>
              <w:left w:val="single" w:sz="4" w:space="0" w:color="auto"/>
              <w:bottom w:val="single" w:sz="4" w:space="0" w:color="auto"/>
              <w:right w:val="single" w:sz="4" w:space="0" w:color="auto"/>
            </w:tcBorders>
            <w:vAlign w:val="center"/>
          </w:tcPr>
          <w:p w14:paraId="220DE5B4" w14:textId="219DF558"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0A31E331" w14:textId="43DA0410" w:rsidR="008865AB" w:rsidRPr="0086563D" w:rsidRDefault="008865AB"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r>
    </w:tbl>
    <w:p w14:paraId="54AA7E23" w14:textId="08DC2E82" w:rsidR="00D25556" w:rsidRPr="0086563D" w:rsidRDefault="00D25556" w:rsidP="00D0670C">
      <w:pPr>
        <w:widowControl w:val="0"/>
        <w:numPr>
          <w:ilvl w:val="0"/>
          <w:numId w:val="15"/>
        </w:numPr>
        <w:tabs>
          <w:tab w:val="left" w:pos="426"/>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lastRenderedPageBreak/>
        <w:t xml:space="preserve">Cena za dílo podle odst. 1 tohoto článku </w:t>
      </w:r>
      <w:r w:rsidR="00EF51EE" w:rsidRPr="0086563D">
        <w:rPr>
          <w:rFonts w:ascii="Calibri Light" w:hAnsi="Calibri Light" w:cs="Calibri Light"/>
          <w:sz w:val="22"/>
          <w:szCs w:val="22"/>
        </w:rPr>
        <w:t>dohody</w:t>
      </w:r>
      <w:r w:rsidRPr="0086563D">
        <w:rPr>
          <w:rFonts w:ascii="Calibri Light" w:hAnsi="Calibri Light" w:cs="Calibri Light"/>
          <w:sz w:val="22"/>
          <w:szCs w:val="22"/>
        </w:rPr>
        <w:t xml:space="preserve"> zahrnuje veškeré náklady zhotovitele spojené se</w:t>
      </w:r>
      <w:r w:rsidR="00F03BD6">
        <w:rPr>
          <w:rFonts w:ascii="Calibri Light" w:hAnsi="Calibri Light" w:cs="Calibri Light"/>
          <w:sz w:val="22"/>
          <w:szCs w:val="22"/>
        </w:rPr>
        <w:t> </w:t>
      </w:r>
      <w:r w:rsidRPr="0086563D">
        <w:rPr>
          <w:rFonts w:ascii="Calibri Light" w:hAnsi="Calibri Light" w:cs="Calibri Light"/>
          <w:sz w:val="22"/>
          <w:szCs w:val="22"/>
        </w:rPr>
        <w:t xml:space="preserve">splněním jeho závazku vyplývajícím z této </w:t>
      </w:r>
      <w:r w:rsidR="00EF51EE" w:rsidRPr="0086563D">
        <w:rPr>
          <w:rFonts w:ascii="Calibri Light" w:hAnsi="Calibri Light" w:cs="Calibri Light"/>
          <w:sz w:val="22"/>
          <w:szCs w:val="22"/>
        </w:rPr>
        <w:t>rámcové dohody</w:t>
      </w:r>
      <w:r w:rsidRPr="0086563D">
        <w:rPr>
          <w:rFonts w:ascii="Calibri Light" w:hAnsi="Calibri Light" w:cs="Calibri Light"/>
          <w:sz w:val="22"/>
          <w:szCs w:val="22"/>
        </w:rPr>
        <w:t>.</w:t>
      </w:r>
    </w:p>
    <w:p w14:paraId="7E0D5DE3" w14:textId="456A4749" w:rsidR="00A054DC" w:rsidRPr="0086563D" w:rsidRDefault="00D25556"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Cena za dílo bez DPH uvedená v odst. 1 tohoto článku je</w:t>
      </w:r>
      <w:r w:rsidR="00C33DD2" w:rsidRPr="0086563D">
        <w:rPr>
          <w:rFonts w:ascii="Calibri Light" w:hAnsi="Calibri Light" w:cs="Calibri Light"/>
          <w:sz w:val="22"/>
          <w:szCs w:val="22"/>
        </w:rPr>
        <w:t xml:space="preserve"> stanovena dohodou smluvních stran jako cena</w:t>
      </w:r>
      <w:r w:rsidRPr="0086563D">
        <w:rPr>
          <w:rFonts w:ascii="Calibri Light" w:hAnsi="Calibri Light" w:cs="Calibri Light"/>
          <w:sz w:val="22"/>
          <w:szCs w:val="22"/>
        </w:rPr>
        <w:t xml:space="preserve"> nejvýše přípustn</w:t>
      </w:r>
      <w:r w:rsidR="00C33DD2" w:rsidRPr="0086563D">
        <w:rPr>
          <w:rFonts w:ascii="Calibri Light" w:hAnsi="Calibri Light" w:cs="Calibri Light"/>
          <w:sz w:val="22"/>
          <w:szCs w:val="22"/>
        </w:rPr>
        <w:t>á a platná až do doby uko</w:t>
      </w:r>
      <w:r w:rsidR="00EF51EE" w:rsidRPr="0086563D">
        <w:rPr>
          <w:rFonts w:ascii="Calibri Light" w:hAnsi="Calibri Light" w:cs="Calibri Light"/>
          <w:sz w:val="22"/>
          <w:szCs w:val="22"/>
        </w:rPr>
        <w:t>nčení realizace předmětu dohody</w:t>
      </w:r>
      <w:r w:rsidR="00C33DD2" w:rsidRPr="0086563D">
        <w:rPr>
          <w:rFonts w:ascii="Calibri Light" w:hAnsi="Calibri Light" w:cs="Calibri Light"/>
          <w:sz w:val="22"/>
          <w:szCs w:val="22"/>
        </w:rPr>
        <w:t>.</w:t>
      </w:r>
      <w:r w:rsidR="00EF51EE" w:rsidRPr="0086563D">
        <w:rPr>
          <w:rFonts w:ascii="Calibri Light" w:hAnsi="Calibri Light" w:cs="Calibri Light"/>
          <w:sz w:val="22"/>
          <w:szCs w:val="22"/>
        </w:rPr>
        <w:t xml:space="preserve"> </w:t>
      </w:r>
      <w:r w:rsidR="00A054DC" w:rsidRPr="0086563D">
        <w:rPr>
          <w:rFonts w:ascii="Calibri Light" w:hAnsi="Calibri Light" w:cs="Calibri Light"/>
          <w:sz w:val="22"/>
          <w:szCs w:val="22"/>
        </w:rPr>
        <w:t>Součástí sjednané ceny jsou veškeré práce a dodávky, poplatky a jiné náklady nezbytné pro řádné a úplné provedení díla.</w:t>
      </w:r>
    </w:p>
    <w:p w14:paraId="61D7D828" w14:textId="6DC7EDB2" w:rsidR="00C33DD2" w:rsidRPr="0086563D" w:rsidRDefault="00C33DD2"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 případě změny výše DPH v důsledku změny právních předpisů. V případě, že dojde ke</w:t>
      </w:r>
      <w:r w:rsidR="00D0670C" w:rsidRPr="0086563D">
        <w:rPr>
          <w:rFonts w:ascii="Calibri Light" w:hAnsi="Calibri Light" w:cs="Calibri Light"/>
          <w:sz w:val="22"/>
          <w:szCs w:val="22"/>
        </w:rPr>
        <w:t> </w:t>
      </w:r>
      <w:r w:rsidRPr="0086563D">
        <w:rPr>
          <w:rFonts w:ascii="Calibri Light" w:hAnsi="Calibri Light" w:cs="Calibri Light"/>
          <w:sz w:val="22"/>
          <w:szCs w:val="22"/>
        </w:rPr>
        <w:t xml:space="preserve">změně zákonné </w:t>
      </w:r>
      <w:r w:rsidR="009E2612" w:rsidRPr="0086563D">
        <w:rPr>
          <w:rFonts w:ascii="Calibri Light" w:hAnsi="Calibri Light" w:cs="Calibri Light"/>
          <w:sz w:val="22"/>
          <w:szCs w:val="22"/>
        </w:rPr>
        <w:t>sazby DPH, je zhotovitel k ceně díla bez DPH povinen účtovat DPH v platné výši. Smluvní strany se dohodly, že v případě změny díla v důsledku změny sazby DPH</w:t>
      </w:r>
      <w:r w:rsidR="00A054DC" w:rsidRPr="0086563D">
        <w:rPr>
          <w:rFonts w:ascii="Calibri Light" w:hAnsi="Calibri Light" w:cs="Calibri Light"/>
          <w:sz w:val="22"/>
          <w:szCs w:val="22"/>
        </w:rPr>
        <w:t xml:space="preserve"> není nutné </w:t>
      </w:r>
      <w:r w:rsidR="000877D0" w:rsidRPr="0086563D">
        <w:rPr>
          <w:rFonts w:ascii="Calibri Light" w:hAnsi="Calibri Light" w:cs="Calibri Light"/>
          <w:sz w:val="22"/>
          <w:szCs w:val="22"/>
        </w:rPr>
        <w:t>ke smlouvě</w:t>
      </w:r>
      <w:r w:rsidR="00A054DC" w:rsidRPr="0086563D">
        <w:rPr>
          <w:rFonts w:ascii="Calibri Light" w:hAnsi="Calibri Light" w:cs="Calibri Light"/>
          <w:sz w:val="22"/>
          <w:szCs w:val="22"/>
        </w:rPr>
        <w:t xml:space="preserve"> uzavírat dodatek. Zhotovitel odpovídá za to, že sazba DPH bude stanovena v souladu s platnými právními předpisy.</w:t>
      </w:r>
    </w:p>
    <w:p w14:paraId="6768691E" w14:textId="3E4C247A" w:rsidR="00ED4936" w:rsidRPr="0086563D" w:rsidRDefault="00ED4936"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Jestliže zhotovitel v době uzavření této </w:t>
      </w:r>
      <w:r w:rsidR="00EF51EE" w:rsidRPr="0086563D">
        <w:rPr>
          <w:rFonts w:ascii="Calibri Light" w:hAnsi="Calibri Light" w:cs="Calibri Light"/>
          <w:sz w:val="22"/>
          <w:szCs w:val="22"/>
        </w:rPr>
        <w:t xml:space="preserve">dohody </w:t>
      </w:r>
      <w:r w:rsidRPr="0086563D">
        <w:rPr>
          <w:rFonts w:ascii="Calibri Light" w:hAnsi="Calibri Light" w:cs="Calibri Light"/>
          <w:sz w:val="22"/>
          <w:szCs w:val="22"/>
        </w:rPr>
        <w:t>nebyl plátcem DPH a v průběhu provádění díla se</w:t>
      </w:r>
      <w:r w:rsidR="00F03BD6">
        <w:rPr>
          <w:rFonts w:ascii="Calibri Light" w:hAnsi="Calibri Light" w:cs="Calibri Light"/>
          <w:sz w:val="22"/>
          <w:szCs w:val="22"/>
        </w:rPr>
        <w:t> </w:t>
      </w:r>
      <w:r w:rsidRPr="0086563D">
        <w:rPr>
          <w:rFonts w:ascii="Calibri Light" w:hAnsi="Calibri Light" w:cs="Calibri Light"/>
          <w:sz w:val="22"/>
          <w:szCs w:val="22"/>
        </w:rPr>
        <w:t>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13360FB4" w14:textId="0ED34519" w:rsidR="00D25556" w:rsidRPr="0086563D" w:rsidRDefault="00D25556" w:rsidP="006429E7">
      <w:pPr>
        <w:widowControl w:val="0"/>
        <w:tabs>
          <w:tab w:val="left" w:pos="357"/>
          <w:tab w:val="left" w:pos="540"/>
          <w:tab w:val="left" w:pos="1980"/>
          <w:tab w:val="left" w:pos="7380"/>
        </w:tabs>
        <w:autoSpaceDE w:val="0"/>
        <w:autoSpaceDN w:val="0"/>
        <w:adjustRightInd w:val="0"/>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V</w:t>
      </w:r>
      <w:r w:rsidR="007D3B09" w:rsidRPr="0086563D">
        <w:rPr>
          <w:rFonts w:ascii="Calibri Light" w:hAnsi="Calibri Light" w:cs="Calibri Light"/>
          <w:b/>
          <w:sz w:val="22"/>
          <w:szCs w:val="22"/>
        </w:rPr>
        <w:t>I</w:t>
      </w:r>
      <w:r w:rsidRPr="0086563D">
        <w:rPr>
          <w:rFonts w:ascii="Calibri Light" w:hAnsi="Calibri Light" w:cs="Calibri Light"/>
          <w:b/>
          <w:sz w:val="22"/>
          <w:szCs w:val="22"/>
        </w:rPr>
        <w:t>I.</w:t>
      </w:r>
    </w:p>
    <w:p w14:paraId="1C051E38" w14:textId="77777777" w:rsidR="00D25556" w:rsidRPr="0086563D" w:rsidRDefault="00D25556" w:rsidP="006429E7">
      <w:pPr>
        <w:widowControl w:val="0"/>
        <w:autoSpaceDE w:val="0"/>
        <w:autoSpaceDN w:val="0"/>
        <w:adjustRightInd w:val="0"/>
        <w:spacing w:after="240" w:line="276" w:lineRule="auto"/>
        <w:jc w:val="center"/>
        <w:outlineLvl w:val="1"/>
        <w:rPr>
          <w:rFonts w:ascii="Calibri Light" w:hAnsi="Calibri Light" w:cs="Calibri Light"/>
          <w:b/>
          <w:bCs/>
          <w:sz w:val="22"/>
          <w:szCs w:val="22"/>
        </w:rPr>
      </w:pPr>
      <w:r w:rsidRPr="0086563D">
        <w:rPr>
          <w:rFonts w:ascii="Calibri Light" w:hAnsi="Calibri Light" w:cs="Calibri Light"/>
          <w:b/>
          <w:bCs/>
          <w:sz w:val="22"/>
          <w:szCs w:val="22"/>
        </w:rPr>
        <w:t>Práva a povinnosti smluvních stran</w:t>
      </w:r>
    </w:p>
    <w:p w14:paraId="4C1E2B89" w14:textId="77777777" w:rsidR="00C60265" w:rsidRPr="0086563D" w:rsidRDefault="00C60265" w:rsidP="00D0670C">
      <w:pPr>
        <w:widowControl w:val="0"/>
        <w:numPr>
          <w:ilvl w:val="0"/>
          <w:numId w:val="28"/>
        </w:numPr>
        <w:tabs>
          <w:tab w:val="left" w:pos="540"/>
          <w:tab w:val="left" w:pos="1980"/>
          <w:tab w:val="left" w:pos="7380"/>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Zhotovitel je zejména povinen:</w:t>
      </w:r>
    </w:p>
    <w:p w14:paraId="3C78FD9D" w14:textId="0D6C3B5E"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provést dílo řádně a včas za použití postupů odpovídajících právním předpisům,</w:t>
      </w:r>
      <w:r w:rsidR="00D0670C" w:rsidRPr="0086563D">
        <w:rPr>
          <w:rFonts w:ascii="Calibri Light" w:hAnsi="Calibri Light" w:cs="Calibri Light"/>
          <w:sz w:val="22"/>
          <w:szCs w:val="22"/>
        </w:rPr>
        <w:t> </w:t>
      </w:r>
      <w:r w:rsidRPr="0086563D">
        <w:rPr>
          <w:rFonts w:ascii="Calibri Light" w:hAnsi="Calibri Light" w:cs="Calibri Light"/>
          <w:sz w:val="22"/>
          <w:szCs w:val="22"/>
        </w:rPr>
        <w:t>technickým a</w:t>
      </w:r>
      <w:r w:rsidR="00F03BD6">
        <w:rPr>
          <w:rFonts w:ascii="Calibri Light" w:hAnsi="Calibri Light" w:cs="Calibri Light"/>
          <w:sz w:val="22"/>
          <w:szCs w:val="22"/>
        </w:rPr>
        <w:t> </w:t>
      </w:r>
      <w:r w:rsidRPr="0086563D">
        <w:rPr>
          <w:rFonts w:ascii="Calibri Light" w:hAnsi="Calibri Light" w:cs="Calibri Light"/>
          <w:sz w:val="22"/>
          <w:szCs w:val="22"/>
        </w:rPr>
        <w:t>bezpečnostním normám. Dílo musí odpovídat příslušným právním předpisům, normám nebo jiné dokumentaci vztahující se k provedení díla,</w:t>
      </w:r>
    </w:p>
    <w:p w14:paraId="08A63785" w14:textId="45FBCD08"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v případě, že se bude zhotovitel odkazovat na technické normy, právní předpisy apod.,</w:t>
      </w:r>
      <w:r w:rsidR="00F03BD6">
        <w:rPr>
          <w:rFonts w:ascii="Calibri Light" w:hAnsi="Calibri Light" w:cs="Calibri Light"/>
          <w:sz w:val="22"/>
          <w:szCs w:val="22"/>
        </w:rPr>
        <w:t> </w:t>
      </w:r>
      <w:r w:rsidRPr="0086563D">
        <w:rPr>
          <w:rFonts w:ascii="Calibri Light" w:hAnsi="Calibri Light" w:cs="Calibri Light"/>
          <w:sz w:val="22"/>
          <w:szCs w:val="22"/>
        </w:rPr>
        <w:t>je</w:t>
      </w:r>
      <w:r w:rsidR="00F03BD6">
        <w:rPr>
          <w:rFonts w:ascii="Calibri Light" w:hAnsi="Calibri Light" w:cs="Calibri Light"/>
          <w:sz w:val="22"/>
          <w:szCs w:val="22"/>
        </w:rPr>
        <w:t> </w:t>
      </w:r>
      <w:r w:rsidRPr="0086563D">
        <w:rPr>
          <w:rFonts w:ascii="Calibri Light" w:hAnsi="Calibri Light" w:cs="Calibri Light"/>
          <w:sz w:val="22"/>
          <w:szCs w:val="22"/>
        </w:rPr>
        <w:t>nutné, aby použil odkazy na aktuálně platné předpisy,</w:t>
      </w:r>
    </w:p>
    <w:p w14:paraId="6BACA7BB" w14:textId="36DA3419"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nenavrhnout ani nepoužít žádný materiál, o kterém je v době jeho užití známo,</w:t>
      </w:r>
      <w:r w:rsidR="00D0670C" w:rsidRPr="0086563D">
        <w:rPr>
          <w:rFonts w:ascii="Calibri Light" w:hAnsi="Calibri Light" w:cs="Calibri Light"/>
          <w:sz w:val="22"/>
          <w:szCs w:val="22"/>
        </w:rPr>
        <w:t> </w:t>
      </w:r>
      <w:r w:rsidRPr="0086563D">
        <w:rPr>
          <w:rFonts w:ascii="Calibri Light" w:hAnsi="Calibri Light" w:cs="Calibri Light"/>
          <w:sz w:val="22"/>
          <w:szCs w:val="22"/>
        </w:rPr>
        <w:t>že</w:t>
      </w:r>
      <w:r w:rsidR="00D0670C" w:rsidRPr="0086563D">
        <w:rPr>
          <w:rFonts w:ascii="Calibri Light" w:hAnsi="Calibri Light" w:cs="Calibri Light"/>
          <w:sz w:val="22"/>
          <w:szCs w:val="22"/>
        </w:rPr>
        <w:t> </w:t>
      </w:r>
      <w:r w:rsidRPr="0086563D">
        <w:rPr>
          <w:rFonts w:ascii="Calibri Light" w:hAnsi="Calibri Light" w:cs="Calibri Light"/>
          <w:sz w:val="22"/>
          <w:szCs w:val="22"/>
        </w:rPr>
        <w:t>je</w:t>
      </w:r>
      <w:r w:rsidR="00D0670C" w:rsidRPr="0086563D">
        <w:rPr>
          <w:rFonts w:ascii="Calibri Light" w:hAnsi="Calibri Light" w:cs="Calibri Light"/>
          <w:sz w:val="22"/>
          <w:szCs w:val="22"/>
        </w:rPr>
        <w:t> </w:t>
      </w:r>
      <w:r w:rsidRPr="0086563D">
        <w:rPr>
          <w:rFonts w:ascii="Calibri Light" w:hAnsi="Calibri Light" w:cs="Calibri Light"/>
          <w:sz w:val="22"/>
          <w:szCs w:val="22"/>
        </w:rPr>
        <w:t>škodlivý, nebo jinak nevhodný pro použití; zhotovitel přebírá plnou odpovědnost za škody vzniklé objednateli případným porušením tohoto závazku,</w:t>
      </w:r>
    </w:p>
    <w:p w14:paraId="59AB9689" w14:textId="6C0D7B58"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řídit se při provádění díla pokyny objednatele,</w:t>
      </w:r>
    </w:p>
    <w:p w14:paraId="26BAEB4D" w14:textId="15001861"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w:t>
      </w:r>
      <w:r w:rsidR="00D0670C" w:rsidRPr="0086563D">
        <w:rPr>
          <w:rFonts w:ascii="Calibri Light" w:hAnsi="Calibri Light" w:cs="Calibri Light"/>
          <w:sz w:val="22"/>
          <w:szCs w:val="22"/>
        </w:rPr>
        <w:t> </w:t>
      </w:r>
      <w:r w:rsidR="00A33304">
        <w:rPr>
          <w:rFonts w:ascii="Calibri Light" w:hAnsi="Calibri Light" w:cs="Calibri Light"/>
          <w:sz w:val="22"/>
          <w:szCs w:val="22"/>
        </w:rPr>
        <w:t>smlouvy</w:t>
      </w:r>
      <w:r w:rsidRPr="0086563D">
        <w:rPr>
          <w:rFonts w:ascii="Calibri Light" w:hAnsi="Calibri Light" w:cs="Calibri Light"/>
          <w:sz w:val="22"/>
          <w:szCs w:val="22"/>
        </w:rPr>
        <w:t xml:space="preserve"> odstoupit,</w:t>
      </w:r>
    </w:p>
    <w:p w14:paraId="6BE1A12B" w14:textId="26DA98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v průběhu zpracování díla na základě požadavku objednatele konzultovat provádění díla (jeho části – jednotlivých projektových fází) s objednatelem,</w:t>
      </w:r>
    </w:p>
    <w:p w14:paraId="49F0D14D" w14:textId="777777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odstranit zjištěné vady a nedodělky na své náklady,</w:t>
      </w:r>
    </w:p>
    <w:p w14:paraId="369A595B" w14:textId="777777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postupovat při provádění díla s odbornou péčí.</w:t>
      </w:r>
    </w:p>
    <w:p w14:paraId="5A62BE7D" w14:textId="4E6CA0D6"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v místě provádění zachovávat čistotu a pořádek, neprodleně odstraňovat na</w:t>
      </w:r>
      <w:r w:rsidR="00F03BD6">
        <w:rPr>
          <w:rFonts w:ascii="Calibri Light" w:hAnsi="Calibri Light" w:cs="Calibri Light"/>
          <w:sz w:val="22"/>
          <w:szCs w:val="22"/>
        </w:rPr>
        <w:t> </w:t>
      </w:r>
      <w:r w:rsidRPr="0086563D">
        <w:rPr>
          <w:rFonts w:ascii="Calibri Light" w:hAnsi="Calibri Light" w:cs="Calibri Light"/>
          <w:sz w:val="22"/>
          <w:szCs w:val="22"/>
        </w:rPr>
        <w:t>svůj náklad odpady a nečistoty vzniklé v souvislosti s prováděním díla,</w:t>
      </w:r>
      <w:r w:rsidR="00D0670C" w:rsidRPr="0086563D">
        <w:rPr>
          <w:rFonts w:ascii="Calibri Light" w:hAnsi="Calibri Light" w:cs="Calibri Light"/>
          <w:sz w:val="22"/>
          <w:szCs w:val="22"/>
        </w:rPr>
        <w:t> </w:t>
      </w:r>
      <w:r w:rsidRPr="0086563D">
        <w:rPr>
          <w:rFonts w:ascii="Calibri Light" w:hAnsi="Calibri Light" w:cs="Calibri Light"/>
          <w:sz w:val="22"/>
          <w:szCs w:val="22"/>
        </w:rPr>
        <w:t>neznečišťovat veřejné prostory a v případě jejich znečištění je uklízet.</w:t>
      </w:r>
    </w:p>
    <w:p w14:paraId="1932B7BA" w14:textId="01A0D71A"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lastRenderedPageBreak/>
        <w:t>Zhotovitel zajistí dodržování předpisů ekologických, bezpečnostních, ochrany a organizace práce,</w:t>
      </w:r>
      <w:r w:rsidR="00F03BD6">
        <w:rPr>
          <w:rFonts w:ascii="Calibri Light" w:hAnsi="Calibri Light" w:cs="Calibri Light"/>
          <w:sz w:val="22"/>
          <w:szCs w:val="22"/>
        </w:rPr>
        <w:t> </w:t>
      </w:r>
      <w:r w:rsidRPr="0086563D">
        <w:rPr>
          <w:rFonts w:ascii="Calibri Light" w:hAnsi="Calibri Light" w:cs="Calibri Light"/>
          <w:sz w:val="22"/>
          <w:szCs w:val="22"/>
        </w:rPr>
        <w:t>požární ochrany apod. všemi svými pracovníky pověřenými prováděním díla a</w:t>
      </w:r>
      <w:r w:rsidR="00D0670C" w:rsidRPr="0086563D">
        <w:rPr>
          <w:rFonts w:ascii="Calibri Light" w:hAnsi="Calibri Light" w:cs="Calibri Light"/>
          <w:sz w:val="22"/>
          <w:szCs w:val="22"/>
        </w:rPr>
        <w:t> </w:t>
      </w:r>
      <w:r w:rsidRPr="0086563D">
        <w:rPr>
          <w:rFonts w:ascii="Calibri Light" w:hAnsi="Calibri Light" w:cs="Calibri Light"/>
          <w:sz w:val="22"/>
          <w:szCs w:val="22"/>
        </w:rPr>
        <w:t>rovněž i</w:t>
      </w:r>
      <w:r w:rsidR="00F03BD6">
        <w:rPr>
          <w:rFonts w:ascii="Calibri Light" w:hAnsi="Calibri Light" w:cs="Calibri Light"/>
          <w:sz w:val="22"/>
          <w:szCs w:val="22"/>
        </w:rPr>
        <w:t> </w:t>
      </w:r>
      <w:r w:rsidRPr="0086563D">
        <w:rPr>
          <w:rFonts w:ascii="Calibri Light" w:hAnsi="Calibri Light" w:cs="Calibri Light"/>
          <w:sz w:val="22"/>
          <w:szCs w:val="22"/>
        </w:rPr>
        <w:t>pracovníky případných subdodavatelů včetně používání ochranných pomůcek. Škody způsobené nedodržením předpisů o bezpečnosti práce a ochraně zdraví při práci zhotovitelem nebo jeho subdodavatelů hradí beze zbytku zhotovitel.</w:t>
      </w:r>
    </w:p>
    <w:p w14:paraId="49BF06C7" w14:textId="53475360"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likvidovat odpady související s prováděním díla v souladu se zákonem č.</w:t>
      </w:r>
      <w:r w:rsidR="00F03BD6">
        <w:rPr>
          <w:rFonts w:ascii="Calibri Light" w:hAnsi="Calibri Light" w:cs="Calibri Light"/>
          <w:sz w:val="22"/>
          <w:szCs w:val="22"/>
        </w:rPr>
        <w:t> </w:t>
      </w:r>
      <w:r w:rsidRPr="0086563D">
        <w:rPr>
          <w:rFonts w:ascii="Calibri Light" w:hAnsi="Calibri Light" w:cs="Calibri Light"/>
          <w:sz w:val="22"/>
          <w:szCs w:val="22"/>
        </w:rPr>
        <w:t>541/2020 Sb., o odpadech v platném znění, a v souladu s předpisy souvisejícími.</w:t>
      </w:r>
    </w:p>
    <w:p w14:paraId="4073E093" w14:textId="1ABE9798"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Objednatel je oprávněn prostřednictvím svých jmenovaných pracovníků nebo jím pověřených osob provádět průběžnou kontrolu díla. Uvedení pracovníci jsou oprávněni dát příkaz k přerušení prací,</w:t>
      </w:r>
      <w:r w:rsidR="00F03BD6">
        <w:rPr>
          <w:rFonts w:ascii="Calibri Light" w:hAnsi="Calibri Light" w:cs="Calibri Light"/>
          <w:sz w:val="22"/>
          <w:szCs w:val="22"/>
        </w:rPr>
        <w:t> </w:t>
      </w:r>
      <w:r w:rsidRPr="0086563D">
        <w:rPr>
          <w:rFonts w:ascii="Calibri Light" w:hAnsi="Calibri Light" w:cs="Calibri Light"/>
          <w:sz w:val="22"/>
          <w:szCs w:val="22"/>
        </w:rPr>
        <w:t>nejsou-li odpovědní pracovníci zhotovitele dosažitelní a je-li zároveň ohrožena bezpečnost prováděného díla, životy nebo zdraví pracovníků na</w:t>
      </w:r>
      <w:r w:rsidR="00D0670C" w:rsidRPr="0086563D">
        <w:rPr>
          <w:rFonts w:ascii="Calibri Light" w:hAnsi="Calibri Light" w:cs="Calibri Light"/>
          <w:sz w:val="22"/>
          <w:szCs w:val="22"/>
        </w:rPr>
        <w:t> </w:t>
      </w:r>
      <w:r w:rsidRPr="0086563D">
        <w:rPr>
          <w:rFonts w:ascii="Calibri Light" w:hAnsi="Calibri Light" w:cs="Calibri Light"/>
          <w:sz w:val="22"/>
          <w:szCs w:val="22"/>
        </w:rPr>
        <w:t>stavbě,</w:t>
      </w:r>
      <w:r w:rsidR="00D0670C" w:rsidRPr="0086563D">
        <w:rPr>
          <w:rFonts w:ascii="Calibri Light" w:hAnsi="Calibri Light" w:cs="Calibri Light"/>
          <w:sz w:val="22"/>
          <w:szCs w:val="22"/>
        </w:rPr>
        <w:t> </w:t>
      </w:r>
      <w:r w:rsidRPr="0086563D">
        <w:rPr>
          <w:rFonts w:ascii="Calibri Light" w:hAnsi="Calibri Light" w:cs="Calibri Light"/>
          <w:sz w:val="22"/>
          <w:szCs w:val="22"/>
        </w:rPr>
        <w:t>nebo hrozí-li vznik rozsáhlé škody a</w:t>
      </w:r>
      <w:r w:rsidR="00F03BD6">
        <w:rPr>
          <w:rFonts w:ascii="Calibri Light" w:hAnsi="Calibri Light" w:cs="Calibri Light"/>
          <w:sz w:val="22"/>
          <w:szCs w:val="22"/>
        </w:rPr>
        <w:t> </w:t>
      </w:r>
      <w:r w:rsidRPr="0086563D">
        <w:rPr>
          <w:rFonts w:ascii="Calibri Light" w:hAnsi="Calibri Light" w:cs="Calibri Light"/>
          <w:sz w:val="22"/>
          <w:szCs w:val="22"/>
        </w:rPr>
        <w:t>ohrožení osob v souvislosti se stavbou.</w:t>
      </w:r>
    </w:p>
    <w:p w14:paraId="387B50E7" w14:textId="72300415"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odpovídá za věcné a odborně správné provedení prací, dále za to, že dílo má obvyklé vlastnosti, je způsobilé k užívání a je provedeno v souladu s obecně závaznými předpisy, dle závazných posudků a stanovisek. Kvalitativní požadavky budoucího díla jsou stanoveny příslušnými ČSN, včetně jejich nezávazných částí, dalšími obecně závaznými předpisy, mezinárodními, národními, regionálními a odvětvovými normami a požadavky objednatele.</w:t>
      </w:r>
    </w:p>
    <w:p w14:paraId="6DDB7E2A" w14:textId="51B2588D"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při realizaci díla použít jen výrobky a materiály, které mají takové vlastnosti,</w:t>
      </w:r>
      <w:r w:rsidR="00F03BD6">
        <w:rPr>
          <w:rFonts w:ascii="Calibri Light" w:hAnsi="Calibri Light" w:cs="Calibri Light"/>
          <w:sz w:val="22"/>
          <w:szCs w:val="22"/>
        </w:rPr>
        <w:t> </w:t>
      </w:r>
      <w:r w:rsidRPr="0086563D">
        <w:rPr>
          <w:rFonts w:ascii="Calibri Light" w:hAnsi="Calibri Light" w:cs="Calibri Light"/>
          <w:sz w:val="22"/>
          <w:szCs w:val="22"/>
        </w:rPr>
        <w:t>aby</w:t>
      </w:r>
      <w:r w:rsidR="00F03BD6">
        <w:rPr>
          <w:rFonts w:ascii="Calibri Light" w:hAnsi="Calibri Light" w:cs="Calibri Light"/>
          <w:sz w:val="22"/>
          <w:szCs w:val="22"/>
        </w:rPr>
        <w:t> </w:t>
      </w:r>
      <w:r w:rsidRPr="0086563D">
        <w:rPr>
          <w:rFonts w:ascii="Calibri Light" w:hAnsi="Calibri Light" w:cs="Calibri Light"/>
          <w:sz w:val="22"/>
          <w:szCs w:val="22"/>
        </w:rPr>
        <w:t>po celou dobu existence díla byla zaručena jejich mechanická pevnost,</w:t>
      </w:r>
      <w:r w:rsidR="00D0670C" w:rsidRPr="0086563D">
        <w:rPr>
          <w:rFonts w:ascii="Calibri Light" w:hAnsi="Calibri Light" w:cs="Calibri Light"/>
          <w:sz w:val="22"/>
          <w:szCs w:val="22"/>
        </w:rPr>
        <w:t> </w:t>
      </w:r>
      <w:r w:rsidRPr="0086563D">
        <w:rPr>
          <w:rFonts w:ascii="Calibri Light" w:hAnsi="Calibri Light" w:cs="Calibri Light"/>
          <w:sz w:val="22"/>
          <w:szCs w:val="22"/>
        </w:rPr>
        <w:t>stabilita,</w:t>
      </w:r>
      <w:r w:rsidR="00F03BD6">
        <w:rPr>
          <w:rFonts w:ascii="Calibri Light" w:hAnsi="Calibri Light" w:cs="Calibri Light"/>
          <w:sz w:val="22"/>
          <w:szCs w:val="22"/>
        </w:rPr>
        <w:t> </w:t>
      </w:r>
      <w:r w:rsidRPr="0086563D">
        <w:rPr>
          <w:rFonts w:ascii="Calibri Light" w:hAnsi="Calibri Light" w:cs="Calibri Light"/>
          <w:sz w:val="22"/>
          <w:szCs w:val="22"/>
        </w:rPr>
        <w:t>požární bezpečnost a další vlastnosti obvyklé u příslušného druhu výrobků a</w:t>
      </w:r>
      <w:r w:rsidR="00F03BD6">
        <w:rPr>
          <w:rFonts w:ascii="Calibri Light" w:hAnsi="Calibri Light" w:cs="Calibri Light"/>
          <w:sz w:val="22"/>
          <w:szCs w:val="22"/>
        </w:rPr>
        <w:t> </w:t>
      </w:r>
      <w:r w:rsidRPr="0086563D">
        <w:rPr>
          <w:rFonts w:ascii="Calibri Light" w:hAnsi="Calibri Light" w:cs="Calibri Light"/>
          <w:sz w:val="22"/>
          <w:szCs w:val="22"/>
        </w:rPr>
        <w:t>materiálů. Při předání díla je zhotovitel povinen doložit u použitých materiálů a</w:t>
      </w:r>
      <w:r w:rsidR="00D0670C" w:rsidRPr="0086563D">
        <w:rPr>
          <w:rFonts w:ascii="Calibri Light" w:hAnsi="Calibri Light" w:cs="Calibri Light"/>
          <w:sz w:val="22"/>
          <w:szCs w:val="22"/>
        </w:rPr>
        <w:t> </w:t>
      </w:r>
      <w:r w:rsidRPr="0086563D">
        <w:rPr>
          <w:rFonts w:ascii="Calibri Light" w:hAnsi="Calibri Light" w:cs="Calibri Light"/>
          <w:sz w:val="22"/>
          <w:szCs w:val="22"/>
        </w:rPr>
        <w:t>výrobků prohlášení o shodě a atesty platné pro ČR v souladu s čl. I této smlouvy.</w:t>
      </w:r>
    </w:p>
    <w:p w14:paraId="1883FFB4" w14:textId="7F17DFD4"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Pokud obecně závazné předpisy a normy nebo stanoviska oprávněných institucí stanoví provedení zkoušek nutných ke zprovoznění, musí být výsledek těchto zkoušek vyhovující a musí předcházet předání a převzetí díla bez vad a nedodělků. Za úplnost a správnost těchto zkoušek a jejich výsledek plně odpovídá zhotovitel. Tyto zkoušky provádí na svůj náklad.</w:t>
      </w:r>
    </w:p>
    <w:p w14:paraId="1AF56C57" w14:textId="4230CEBB"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může pro splnění smlouvy využít i třetí osoby, jejichž seznam je povinen předložit před zahájením jednotlivého díla objednateli, bude-li jejich podíl na díle vyšší jak 10 %. V</w:t>
      </w:r>
      <w:r w:rsidR="00D0670C" w:rsidRPr="0086563D">
        <w:rPr>
          <w:rFonts w:ascii="Calibri Light" w:hAnsi="Calibri Light" w:cs="Calibri Light"/>
          <w:sz w:val="22"/>
          <w:szCs w:val="22"/>
        </w:rPr>
        <w:t> </w:t>
      </w:r>
      <w:r w:rsidRPr="0086563D">
        <w:rPr>
          <w:rFonts w:ascii="Calibri Light" w:hAnsi="Calibri Light" w:cs="Calibri Light"/>
          <w:sz w:val="22"/>
          <w:szCs w:val="22"/>
        </w:rPr>
        <w:t>tomto případě odpovídá za řádné plnění stejně, jako kdyby příslušné plnění prováděl sám. Objednatel si vyhrazuje právo na odsouhlasení jakýchkoliv poddodavatelů zhotovitele,</w:t>
      </w:r>
      <w:r w:rsidR="00D0670C" w:rsidRPr="0086563D">
        <w:rPr>
          <w:rFonts w:ascii="Calibri Light" w:hAnsi="Calibri Light" w:cs="Calibri Light"/>
          <w:sz w:val="22"/>
          <w:szCs w:val="22"/>
        </w:rPr>
        <w:t> </w:t>
      </w:r>
      <w:r w:rsidRPr="0086563D">
        <w:rPr>
          <w:rFonts w:ascii="Calibri Light" w:hAnsi="Calibri Light" w:cs="Calibri Light"/>
          <w:sz w:val="22"/>
          <w:szCs w:val="22"/>
        </w:rPr>
        <w:t>včetně práva předem odmítnout plnění zhotovitele prostřednictvím konkrétně určeného poddodavatele.</w:t>
      </w:r>
    </w:p>
    <w:p w14:paraId="544A182D" w14:textId="77777777" w:rsidR="00C60265" w:rsidRPr="0086563D" w:rsidRDefault="00C60265" w:rsidP="00D0670C">
      <w:pPr>
        <w:widowControl w:val="0"/>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10.Zhotovitel odpovídá objednateli a třetím osobám za škody vzniklé porušením jakýchkoliv povinností z této smlouvy a platných právních předpisů vyplývajících.</w:t>
      </w:r>
    </w:p>
    <w:p w14:paraId="0BE3D94B" w14:textId="2ABA2E84" w:rsidR="00D25556" w:rsidRPr="0086563D" w:rsidRDefault="00416569" w:rsidP="006429E7">
      <w:pPr>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VIII</w:t>
      </w:r>
      <w:r w:rsidR="00D25556" w:rsidRPr="0086563D">
        <w:rPr>
          <w:rFonts w:ascii="Calibri Light" w:hAnsi="Calibri Light" w:cs="Calibri Light"/>
          <w:b/>
          <w:sz w:val="22"/>
          <w:szCs w:val="22"/>
        </w:rPr>
        <w:t>.</w:t>
      </w:r>
    </w:p>
    <w:p w14:paraId="3F13DCA6" w14:textId="599407D7" w:rsidR="00D25556" w:rsidRPr="0086563D" w:rsidRDefault="00D25556" w:rsidP="006429E7">
      <w:pPr>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Předání díla, vlastnické právo k předmětu díla a nebezpečí škody</w:t>
      </w:r>
    </w:p>
    <w:p w14:paraId="7804B44D" w14:textId="3BADA84D" w:rsidR="00864AEC" w:rsidRPr="0086563D" w:rsidRDefault="00864AEC" w:rsidP="00D0670C">
      <w:pPr>
        <w:pStyle w:val="Odstavecseseznamem"/>
        <w:numPr>
          <w:ilvl w:val="0"/>
          <w:numId w:val="25"/>
        </w:numPr>
        <w:spacing w:before="120" w:after="120" w:line="276" w:lineRule="auto"/>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 Objednatel požaduje v průběhu realizace díla zhotovitelem uskutečňovat pravidelné </w:t>
      </w:r>
      <w:r w:rsidR="00C23460" w:rsidRPr="0086563D">
        <w:rPr>
          <w:rFonts w:ascii="Calibri Light" w:hAnsi="Calibri Light" w:cs="Calibri Light"/>
          <w:sz w:val="22"/>
          <w:szCs w:val="22"/>
        </w:rPr>
        <w:t>týdenní kontrolní dny</w:t>
      </w:r>
      <w:r w:rsidRPr="0086563D">
        <w:rPr>
          <w:rFonts w:ascii="Calibri Light" w:hAnsi="Calibri Light" w:cs="Calibri Light"/>
          <w:sz w:val="22"/>
          <w:szCs w:val="22"/>
        </w:rPr>
        <w:t xml:space="preserve">, na kterých bude zhotovitel informovat objednatele </w:t>
      </w:r>
      <w:r w:rsidR="00D8708D" w:rsidRPr="0086563D">
        <w:rPr>
          <w:rFonts w:ascii="Calibri Light" w:hAnsi="Calibri Light" w:cs="Calibri Light"/>
          <w:sz w:val="22"/>
          <w:szCs w:val="22"/>
        </w:rPr>
        <w:t xml:space="preserve">o průběhu </w:t>
      </w:r>
      <w:r w:rsidR="00C23460" w:rsidRPr="0086563D">
        <w:rPr>
          <w:rFonts w:ascii="Calibri Light" w:hAnsi="Calibri Light" w:cs="Calibri Light"/>
          <w:sz w:val="22"/>
          <w:szCs w:val="22"/>
        </w:rPr>
        <w:t>prací na díle.</w:t>
      </w:r>
    </w:p>
    <w:p w14:paraId="6785F2AB" w14:textId="7932A3C9" w:rsidR="00D25556" w:rsidRPr="0086563D" w:rsidRDefault="00D25556" w:rsidP="00D0670C">
      <w:pPr>
        <w:widowControl w:val="0"/>
        <w:numPr>
          <w:ilvl w:val="0"/>
          <w:numId w:val="25"/>
        </w:numPr>
        <w:tabs>
          <w:tab w:val="left" w:pos="-1418"/>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Objednatel se zavazuje dílo převzít v případě, že bude předáno bez vad a nedodělků. O předání a</w:t>
      </w:r>
      <w:r w:rsidR="00F03BD6">
        <w:rPr>
          <w:rFonts w:ascii="Calibri Light" w:hAnsi="Calibri Light" w:cs="Calibri Light"/>
          <w:sz w:val="22"/>
          <w:szCs w:val="22"/>
        </w:rPr>
        <w:t> </w:t>
      </w:r>
      <w:r w:rsidRPr="0086563D">
        <w:rPr>
          <w:rFonts w:ascii="Calibri Light" w:hAnsi="Calibri Light" w:cs="Calibri Light"/>
          <w:sz w:val="22"/>
          <w:szCs w:val="22"/>
        </w:rPr>
        <w:t xml:space="preserve">převzetí díla zhotovitel sepíše zápis o předání a převzetí díla, ve kterém objednatel prohlásí, zda </w:t>
      </w:r>
      <w:r w:rsidRPr="0086563D">
        <w:rPr>
          <w:rFonts w:ascii="Calibri Light" w:hAnsi="Calibri Light" w:cs="Calibri Light"/>
          <w:sz w:val="22"/>
          <w:szCs w:val="22"/>
        </w:rPr>
        <w:lastRenderedPageBreak/>
        <w:t>dílo přejímá či nikoli.</w:t>
      </w:r>
    </w:p>
    <w:p w14:paraId="18BB7E56" w14:textId="77777777" w:rsidR="00D25556" w:rsidRPr="0086563D" w:rsidRDefault="00D25556" w:rsidP="00D0670C">
      <w:pPr>
        <w:widowControl w:val="0"/>
        <w:numPr>
          <w:ilvl w:val="0"/>
          <w:numId w:val="25"/>
        </w:numPr>
        <w:tabs>
          <w:tab w:val="left" w:pos="-1418"/>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Zápis o předání a převzetí díla bude obsahovat:</w:t>
      </w:r>
    </w:p>
    <w:p w14:paraId="6BEA7884"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označení předmětu díla,</w:t>
      </w:r>
    </w:p>
    <w:p w14:paraId="1D1E408A"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označení objednatele a zhotovitele,</w:t>
      </w:r>
    </w:p>
    <w:p w14:paraId="2C9EA6DB"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číslo smlouvy o dílo a datum jejího uzavření,</w:t>
      </w:r>
    </w:p>
    <w:p w14:paraId="5D73E64A"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datum zahájení a dokončení prací na díle,</w:t>
      </w:r>
    </w:p>
    <w:p w14:paraId="425690B4"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informace o vadách a nedodělcích díla,</w:t>
      </w:r>
      <w:r w:rsidR="00B73FD6" w:rsidRPr="0086563D">
        <w:rPr>
          <w:rFonts w:ascii="Calibri Light" w:hAnsi="Calibri Light" w:cs="Calibri Light"/>
          <w:sz w:val="22"/>
          <w:szCs w:val="22"/>
        </w:rPr>
        <w:t xml:space="preserve"> jakož i lhůtu k jejich odstranění,</w:t>
      </w:r>
    </w:p>
    <w:p w14:paraId="0DFA31D8"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prohlášení objednatele, že dílo přejímá (nepřejímá),</w:t>
      </w:r>
    </w:p>
    <w:p w14:paraId="5256E6E3"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datum a místo sepsání zápisu,</w:t>
      </w:r>
    </w:p>
    <w:p w14:paraId="6AE46DE0"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jména a podpisy zástupců objednatele a zhotovitele.</w:t>
      </w:r>
    </w:p>
    <w:p w14:paraId="58581B4A" w14:textId="48F29BFC" w:rsidR="00D25556" w:rsidRPr="0086563D" w:rsidRDefault="00D25556" w:rsidP="00D0670C">
      <w:pPr>
        <w:widowControl w:val="0"/>
        <w:numPr>
          <w:ilvl w:val="0"/>
          <w:numId w:val="25"/>
        </w:numPr>
        <w:tabs>
          <w:tab w:val="clear" w:pos="360"/>
          <w:tab w:val="left" w:pos="-1418"/>
          <w:tab w:val="num" w:pos="1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a objednatel jsou oprávněni uvést v zápisu o předání a převzetí díla cokoliv,</w:t>
      </w:r>
      <w:r w:rsidR="00D0670C" w:rsidRPr="0086563D">
        <w:rPr>
          <w:rFonts w:ascii="Calibri Light" w:hAnsi="Calibri Light" w:cs="Calibri Light"/>
          <w:sz w:val="22"/>
          <w:szCs w:val="22"/>
        </w:rPr>
        <w:t> </w:t>
      </w:r>
      <w:r w:rsidRPr="0086563D">
        <w:rPr>
          <w:rFonts w:ascii="Calibri Light" w:hAnsi="Calibri Light" w:cs="Calibri Light"/>
          <w:sz w:val="22"/>
          <w:szCs w:val="22"/>
        </w:rPr>
        <w:t>co</w:t>
      </w:r>
      <w:r w:rsidR="00D0670C" w:rsidRPr="0086563D">
        <w:rPr>
          <w:rFonts w:ascii="Calibri Light" w:hAnsi="Calibri Light" w:cs="Calibri Light"/>
          <w:sz w:val="22"/>
          <w:szCs w:val="22"/>
        </w:rPr>
        <w:t> </w:t>
      </w:r>
      <w:r w:rsidRPr="0086563D">
        <w:rPr>
          <w:rFonts w:ascii="Calibri Light" w:hAnsi="Calibri Light" w:cs="Calibri Light"/>
          <w:sz w:val="22"/>
          <w:szCs w:val="22"/>
        </w:rPr>
        <w:t>budou považovat za nutné.</w:t>
      </w:r>
    </w:p>
    <w:p w14:paraId="471BDBE5" w14:textId="70366D0D" w:rsidR="00D25556" w:rsidRPr="0086563D" w:rsidRDefault="00D25556" w:rsidP="00D0670C">
      <w:pPr>
        <w:widowControl w:val="0"/>
        <w:numPr>
          <w:ilvl w:val="0"/>
          <w:numId w:val="25"/>
        </w:numPr>
        <w:tabs>
          <w:tab w:val="clear" w:pos="360"/>
          <w:tab w:val="left" w:pos="-1418"/>
          <w:tab w:val="num" w:pos="284"/>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Vlastnické právo k věci, která je předmětem díla a nebezpečí škody na ní přechází na</w:t>
      </w:r>
      <w:r w:rsidR="00D0670C" w:rsidRPr="0086563D">
        <w:rPr>
          <w:rFonts w:ascii="Calibri Light" w:hAnsi="Calibri Light" w:cs="Calibri Light"/>
          <w:sz w:val="22"/>
          <w:szCs w:val="22"/>
        </w:rPr>
        <w:t> </w:t>
      </w:r>
      <w:r w:rsidRPr="0086563D">
        <w:rPr>
          <w:rFonts w:ascii="Calibri Light" w:hAnsi="Calibri Light" w:cs="Calibri Light"/>
          <w:sz w:val="22"/>
          <w:szCs w:val="22"/>
        </w:rPr>
        <w:t>objednatele dnem převzetí díla objednatelem.</w:t>
      </w:r>
    </w:p>
    <w:p w14:paraId="0BB14D5F" w14:textId="269B03A8" w:rsidR="00FC74D4" w:rsidRPr="0086563D" w:rsidRDefault="00FC74D4" w:rsidP="00D0670C">
      <w:pPr>
        <w:pStyle w:val="Odstavecseseznamem"/>
        <w:numPr>
          <w:ilvl w:val="0"/>
          <w:numId w:val="25"/>
        </w:numPr>
        <w:spacing w:before="120" w:after="120" w:line="276" w:lineRule="auto"/>
        <w:contextualSpacing w:val="0"/>
        <w:jc w:val="both"/>
        <w:rPr>
          <w:rFonts w:ascii="Calibri Light" w:hAnsi="Calibri Light" w:cs="Calibri Light"/>
          <w:sz w:val="22"/>
          <w:szCs w:val="22"/>
        </w:rPr>
      </w:pPr>
      <w:r w:rsidRPr="0086563D">
        <w:rPr>
          <w:rFonts w:ascii="Calibri Light" w:hAnsi="Calibri Light" w:cs="Calibri Light"/>
          <w:sz w:val="22"/>
          <w:szCs w:val="22"/>
        </w:rPr>
        <w:t>Zhotovitel prohlašuje, že má uzavřenou a po celou dobu činnosti této smlouvy bude mít uzavřenou pojistnou smlouvu o pojištění odpovědnosti na škodu způsobenou dodavatelem třetí osobě (pojistná ochrana pro případ škody, kterou pojištěný při své podnikatelské činnosti může způsobit třetí osobě,</w:t>
      </w:r>
      <w:r w:rsidR="00F03BD6">
        <w:rPr>
          <w:rFonts w:ascii="Calibri Light" w:hAnsi="Calibri Light" w:cs="Calibri Light"/>
          <w:sz w:val="22"/>
          <w:szCs w:val="22"/>
        </w:rPr>
        <w:t> </w:t>
      </w:r>
      <w:r w:rsidRPr="0086563D">
        <w:rPr>
          <w:rFonts w:ascii="Calibri Light" w:hAnsi="Calibri Light" w:cs="Calibri Light"/>
          <w:sz w:val="22"/>
          <w:szCs w:val="22"/>
        </w:rPr>
        <w:t xml:space="preserve">tj. škody na životě, zdraví nebo věci), a to na pojistnou částku nejméně v celkové výši </w:t>
      </w:r>
      <w:r w:rsidR="00C903FF" w:rsidRPr="0086563D">
        <w:rPr>
          <w:rFonts w:ascii="Calibri Light" w:hAnsi="Calibri Light" w:cs="Calibri Light"/>
          <w:sz w:val="22"/>
          <w:szCs w:val="22"/>
        </w:rPr>
        <w:t>5</w:t>
      </w:r>
      <w:r w:rsidRPr="0086563D">
        <w:rPr>
          <w:rFonts w:ascii="Calibri Light" w:hAnsi="Calibri Light" w:cs="Calibri Light"/>
          <w:sz w:val="22"/>
          <w:szCs w:val="22"/>
        </w:rPr>
        <w:t>00.000,00 Kč. Na žádost objednatele je povinen zhotovitel doložit kopii takové pojistné smlouvy. Nepředložení kopie pojistné smlouvy v přiměřené lhůtě určené objednatelem se považuje za</w:t>
      </w:r>
      <w:r w:rsidR="00F03BD6">
        <w:rPr>
          <w:rFonts w:ascii="Calibri Light" w:hAnsi="Calibri Light" w:cs="Calibri Light"/>
          <w:sz w:val="22"/>
          <w:szCs w:val="22"/>
        </w:rPr>
        <w:t> </w:t>
      </w:r>
      <w:r w:rsidRPr="0086563D">
        <w:rPr>
          <w:rFonts w:ascii="Calibri Light" w:hAnsi="Calibri Light" w:cs="Calibri Light"/>
          <w:sz w:val="22"/>
          <w:szCs w:val="22"/>
        </w:rPr>
        <w:t>porušení této smlouvy podstatným způsobem.</w:t>
      </w:r>
    </w:p>
    <w:p w14:paraId="469C3104" w14:textId="439753D2" w:rsidR="00D25556" w:rsidRPr="0086563D" w:rsidRDefault="00416569" w:rsidP="006429E7">
      <w:pPr>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w:t>
      </w:r>
      <w:r w:rsidR="007D3B09" w:rsidRPr="0086563D">
        <w:rPr>
          <w:rFonts w:ascii="Calibri Light" w:hAnsi="Calibri Light" w:cs="Calibri Light"/>
          <w:b/>
          <w:sz w:val="22"/>
          <w:szCs w:val="22"/>
        </w:rPr>
        <w:t>X</w:t>
      </w:r>
      <w:r w:rsidR="00D25556" w:rsidRPr="0086563D">
        <w:rPr>
          <w:rFonts w:ascii="Calibri Light" w:hAnsi="Calibri Light" w:cs="Calibri Light"/>
          <w:b/>
          <w:sz w:val="22"/>
          <w:szCs w:val="22"/>
        </w:rPr>
        <w:t>.</w:t>
      </w:r>
    </w:p>
    <w:p w14:paraId="71114E73" w14:textId="77777777" w:rsidR="00D25556" w:rsidRPr="0086563D" w:rsidRDefault="00D25556"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Platební a fakturační podmínky</w:t>
      </w:r>
    </w:p>
    <w:p w14:paraId="3FFB967A" w14:textId="77777777"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Zálohové platby nebudou poskytovány.</w:t>
      </w:r>
    </w:p>
    <w:p w14:paraId="31C8942C" w14:textId="59F9661A"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Sjednaná cena za dílo bude objednatelem zaplacena zhotoviteli </w:t>
      </w:r>
      <w:r w:rsidR="004E0697" w:rsidRPr="0086563D">
        <w:rPr>
          <w:rFonts w:ascii="Calibri Light" w:hAnsi="Calibri Light" w:cs="Calibri Light"/>
          <w:sz w:val="22"/>
          <w:szCs w:val="22"/>
        </w:rPr>
        <w:t>po předání</w:t>
      </w:r>
      <w:r w:rsidR="00256686" w:rsidRPr="0086563D">
        <w:rPr>
          <w:rFonts w:ascii="Calibri Light" w:hAnsi="Calibri Light" w:cs="Calibri Light"/>
          <w:sz w:val="22"/>
          <w:szCs w:val="22"/>
        </w:rPr>
        <w:t xml:space="preserve"> </w:t>
      </w:r>
      <w:r w:rsidR="004E0697" w:rsidRPr="0086563D">
        <w:rPr>
          <w:rFonts w:ascii="Calibri Light" w:hAnsi="Calibri Light" w:cs="Calibri Light"/>
          <w:sz w:val="22"/>
          <w:szCs w:val="22"/>
        </w:rPr>
        <w:t>díla objednateli bez vad a nedodělků.</w:t>
      </w:r>
    </w:p>
    <w:p w14:paraId="76E92B41" w14:textId="1F0EE3EF"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Podkladem pro úhradu ceny za </w:t>
      </w:r>
      <w:r w:rsidR="00256686" w:rsidRPr="0086563D">
        <w:rPr>
          <w:rFonts w:ascii="Calibri Light" w:hAnsi="Calibri Light" w:cs="Calibri Light"/>
          <w:sz w:val="22"/>
          <w:szCs w:val="22"/>
        </w:rPr>
        <w:t xml:space="preserve">část </w:t>
      </w:r>
      <w:r w:rsidRPr="0086563D">
        <w:rPr>
          <w:rFonts w:ascii="Calibri Light" w:hAnsi="Calibri Light" w:cs="Calibri Light"/>
          <w:sz w:val="22"/>
          <w:szCs w:val="22"/>
        </w:rPr>
        <w:t>díl</w:t>
      </w:r>
      <w:r w:rsidR="00256686" w:rsidRPr="0086563D">
        <w:rPr>
          <w:rFonts w:ascii="Calibri Light" w:hAnsi="Calibri Light" w:cs="Calibri Light"/>
          <w:sz w:val="22"/>
          <w:szCs w:val="22"/>
        </w:rPr>
        <w:t>a</w:t>
      </w:r>
      <w:r w:rsidRPr="0086563D">
        <w:rPr>
          <w:rFonts w:ascii="Calibri Light" w:hAnsi="Calibri Light" w:cs="Calibri Light"/>
          <w:sz w:val="22"/>
          <w:szCs w:val="22"/>
        </w:rPr>
        <w:t xml:space="preserve"> bude faktura, která bude mít náležitosti daňového dokladu dle </w:t>
      </w:r>
      <w:r w:rsidRPr="0086563D">
        <w:rPr>
          <w:rFonts w:ascii="Calibri Light" w:hAnsi="Calibri Light" w:cs="Calibri Light"/>
          <w:spacing w:val="-6"/>
          <w:sz w:val="22"/>
          <w:szCs w:val="22"/>
        </w:rPr>
        <w:t xml:space="preserve">zákona o DPH </w:t>
      </w:r>
      <w:r w:rsidRPr="0086563D">
        <w:rPr>
          <w:rFonts w:ascii="Calibri Light" w:hAnsi="Calibri Light" w:cs="Calibri Light"/>
          <w:sz w:val="22"/>
          <w:szCs w:val="22"/>
        </w:rPr>
        <w:t>a náležitosti stanovené dalšími obecně závaznými právními předpisy</w:t>
      </w:r>
      <w:r w:rsidRPr="0086563D" w:rsidDel="00F032F8">
        <w:rPr>
          <w:rFonts w:ascii="Calibri Light" w:hAnsi="Calibri Light" w:cs="Calibri Light"/>
          <w:sz w:val="22"/>
          <w:szCs w:val="22"/>
        </w:rPr>
        <w:t xml:space="preserve"> </w:t>
      </w:r>
      <w:r w:rsidRPr="0086563D">
        <w:rPr>
          <w:rFonts w:ascii="Calibri Light" w:hAnsi="Calibri Light" w:cs="Calibri Light"/>
          <w:sz w:val="22"/>
          <w:szCs w:val="22"/>
        </w:rPr>
        <w:t xml:space="preserve">(dále jen „faktura“). Kromě </w:t>
      </w:r>
      <w:r w:rsidR="004E0697" w:rsidRPr="0086563D">
        <w:rPr>
          <w:rFonts w:ascii="Calibri Light" w:hAnsi="Calibri Light" w:cs="Calibri Light"/>
          <w:sz w:val="22"/>
          <w:szCs w:val="22"/>
        </w:rPr>
        <w:t xml:space="preserve">těchto </w:t>
      </w:r>
      <w:r w:rsidRPr="0086563D">
        <w:rPr>
          <w:rFonts w:ascii="Calibri Light" w:hAnsi="Calibri Light" w:cs="Calibri Light"/>
          <w:sz w:val="22"/>
          <w:szCs w:val="22"/>
        </w:rPr>
        <w:t xml:space="preserve">náležitostí </w:t>
      </w:r>
      <w:r w:rsidR="004E0697" w:rsidRPr="0086563D">
        <w:rPr>
          <w:rFonts w:ascii="Calibri Light" w:hAnsi="Calibri Light" w:cs="Calibri Light"/>
          <w:sz w:val="22"/>
          <w:szCs w:val="22"/>
        </w:rPr>
        <w:t xml:space="preserve">je </w:t>
      </w:r>
      <w:r w:rsidRPr="0086563D">
        <w:rPr>
          <w:rFonts w:ascii="Calibri Light" w:hAnsi="Calibri Light" w:cs="Calibri Light"/>
          <w:sz w:val="22"/>
          <w:szCs w:val="22"/>
        </w:rPr>
        <w:t>zhotovitel povinen ve faktuře uvést i tyto údaje:</w:t>
      </w:r>
    </w:p>
    <w:p w14:paraId="6A2D638F" w14:textId="77777777" w:rsidR="00D25556" w:rsidRPr="0086563D" w:rsidRDefault="004E0697"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číslo smlouvy objednatele,</w:t>
      </w:r>
    </w:p>
    <w:p w14:paraId="6A514408" w14:textId="11A57DC0"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předmět </w:t>
      </w:r>
      <w:r w:rsidR="008B1036" w:rsidRPr="0086563D">
        <w:rPr>
          <w:rFonts w:ascii="Calibri Light" w:hAnsi="Calibri Light" w:cs="Calibri Light"/>
          <w:sz w:val="22"/>
          <w:szCs w:val="22"/>
        </w:rPr>
        <w:t>smlouvy o dílo</w:t>
      </w:r>
      <w:r w:rsidRPr="0086563D">
        <w:rPr>
          <w:rFonts w:ascii="Calibri Light" w:hAnsi="Calibri Light" w:cs="Calibri Light"/>
          <w:sz w:val="22"/>
          <w:szCs w:val="22"/>
        </w:rPr>
        <w:t>,</w:t>
      </w:r>
    </w:p>
    <w:p w14:paraId="4AABD400"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označení banky a číslo účtu, na který musí být zaplaceno (pokud je číslo účtu odlišné od čísla uvedeného v čl. I., je zhotovitel povinen o této skutečnosti informovat objednatele),</w:t>
      </w:r>
    </w:p>
    <w:p w14:paraId="3CF0EFD3"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doba splatnosti faktury,</w:t>
      </w:r>
    </w:p>
    <w:p w14:paraId="022D33BE"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označení osoby, která fakturu vyhotovila, včetně jejího podpisu a kontaktního telefonu,</w:t>
      </w:r>
    </w:p>
    <w:p w14:paraId="1B26BB72" w14:textId="14D5E800"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lastRenderedPageBreak/>
        <w:t xml:space="preserve">číslo zápisu o předání a převzetí díla (jeho části) a datum jeho </w:t>
      </w:r>
      <w:r w:rsidR="008865AB" w:rsidRPr="0086563D">
        <w:rPr>
          <w:rFonts w:ascii="Calibri Light" w:hAnsi="Calibri Light" w:cs="Calibri Light"/>
          <w:sz w:val="22"/>
          <w:szCs w:val="22"/>
        </w:rPr>
        <w:t xml:space="preserve">podpisu. Zápis o předání </w:t>
      </w:r>
      <w:r w:rsidRPr="0086563D">
        <w:rPr>
          <w:rFonts w:ascii="Calibri Light" w:hAnsi="Calibri Light" w:cs="Calibri Light"/>
          <w:sz w:val="22"/>
          <w:szCs w:val="22"/>
        </w:rPr>
        <w:t>a převzetí díla (jeho části) bude přílohou faktury.</w:t>
      </w:r>
    </w:p>
    <w:p w14:paraId="37F1B977" w14:textId="6D31F2C8" w:rsidR="00D25556" w:rsidRPr="0086563D" w:rsidRDefault="00D25556" w:rsidP="00D0670C">
      <w:pPr>
        <w:widowControl w:val="0"/>
        <w:numPr>
          <w:ilvl w:val="0"/>
          <w:numId w:val="19"/>
        </w:numPr>
        <w:tabs>
          <w:tab w:val="left" w:pos="426"/>
        </w:tabs>
        <w:autoSpaceDE w:val="0"/>
        <w:autoSpaceDN w:val="0"/>
        <w:adjustRightInd w:val="0"/>
        <w:snapToGrid w:val="0"/>
        <w:spacing w:before="120" w:after="120" w:line="276" w:lineRule="auto"/>
        <w:jc w:val="both"/>
        <w:rPr>
          <w:rFonts w:ascii="Calibri Light" w:hAnsi="Calibri Light" w:cs="Calibri Light"/>
          <w:snapToGrid w:val="0"/>
          <w:sz w:val="22"/>
          <w:szCs w:val="22"/>
        </w:rPr>
      </w:pPr>
      <w:r w:rsidRPr="0086563D">
        <w:rPr>
          <w:rFonts w:ascii="Calibri Light" w:hAnsi="Calibri Light" w:cs="Calibri Light"/>
          <w:snapToGrid w:val="0"/>
          <w:sz w:val="22"/>
          <w:szCs w:val="22"/>
        </w:rPr>
        <w:t xml:space="preserve">Doba splatnosti </w:t>
      </w:r>
      <w:r w:rsidR="004E0697" w:rsidRPr="0086563D">
        <w:rPr>
          <w:rFonts w:ascii="Calibri Light" w:hAnsi="Calibri Light" w:cs="Calibri Light"/>
          <w:snapToGrid w:val="0"/>
          <w:sz w:val="22"/>
          <w:szCs w:val="22"/>
        </w:rPr>
        <w:t>faktury</w:t>
      </w:r>
      <w:r w:rsidRPr="0086563D">
        <w:rPr>
          <w:rFonts w:ascii="Calibri Light" w:hAnsi="Calibri Light" w:cs="Calibri Light"/>
          <w:snapToGrid w:val="0"/>
          <w:sz w:val="22"/>
          <w:szCs w:val="22"/>
        </w:rPr>
        <w:t xml:space="preserve"> je dohodou stanovena na 30 </w:t>
      </w:r>
      <w:r w:rsidR="004E0697" w:rsidRPr="0086563D">
        <w:rPr>
          <w:rFonts w:ascii="Calibri Light" w:hAnsi="Calibri Light" w:cs="Calibri Light"/>
          <w:snapToGrid w:val="0"/>
          <w:sz w:val="22"/>
          <w:szCs w:val="22"/>
        </w:rPr>
        <w:t>kalendářních dnů ode dne jejího</w:t>
      </w:r>
      <w:r w:rsidRPr="0086563D">
        <w:rPr>
          <w:rFonts w:ascii="Calibri Light" w:hAnsi="Calibri Light" w:cs="Calibri Light"/>
          <w:snapToGrid w:val="0"/>
          <w:sz w:val="22"/>
          <w:szCs w:val="22"/>
        </w:rPr>
        <w:t xml:space="preserve"> doručení objednateli.</w:t>
      </w:r>
    </w:p>
    <w:p w14:paraId="4F64EBC9" w14:textId="5E78BAF8" w:rsidR="00D25556" w:rsidRDefault="008865AB" w:rsidP="00D0670C">
      <w:pPr>
        <w:widowControl w:val="0"/>
        <w:numPr>
          <w:ilvl w:val="0"/>
          <w:numId w:val="19"/>
        </w:numPr>
        <w:tabs>
          <w:tab w:val="left" w:pos="426"/>
        </w:tabs>
        <w:autoSpaceDE w:val="0"/>
        <w:autoSpaceDN w:val="0"/>
        <w:adjustRightInd w:val="0"/>
        <w:snapToGrid w:val="0"/>
        <w:spacing w:before="120" w:after="120" w:line="276" w:lineRule="auto"/>
        <w:jc w:val="both"/>
        <w:rPr>
          <w:rFonts w:ascii="Calibri Light" w:hAnsi="Calibri Light" w:cs="Calibri Light"/>
          <w:snapToGrid w:val="0"/>
          <w:sz w:val="22"/>
          <w:szCs w:val="22"/>
        </w:rPr>
      </w:pPr>
      <w:r w:rsidRPr="0086563D">
        <w:rPr>
          <w:rFonts w:ascii="Calibri Light" w:hAnsi="Calibri Light" w:cs="Calibri Light"/>
          <w:snapToGrid w:val="0"/>
          <w:sz w:val="22"/>
          <w:szCs w:val="22"/>
        </w:rPr>
        <w:t>Faktura bude vystavena zhotovitelem</w:t>
      </w:r>
      <w:r w:rsidR="00361C8E">
        <w:rPr>
          <w:rFonts w:ascii="Calibri Light" w:hAnsi="Calibri Light" w:cs="Calibri Light"/>
          <w:snapToGrid w:val="0"/>
          <w:sz w:val="22"/>
          <w:szCs w:val="22"/>
        </w:rPr>
        <w:t xml:space="preserve"> a zaslána elektronicky na </w:t>
      </w:r>
      <w:r w:rsidR="00281DF5">
        <w:rPr>
          <w:rFonts w:ascii="Calibri Light" w:hAnsi="Calibri Light" w:cs="Calibri Light"/>
          <w:snapToGrid w:val="0"/>
          <w:sz w:val="22"/>
          <w:szCs w:val="22"/>
        </w:rPr>
        <w:t xml:space="preserve">e-mail </w:t>
      </w:r>
      <w:hyperlink r:id="rId9" w:history="1">
        <w:r w:rsidR="00281DF5" w:rsidRPr="00C4049D">
          <w:rPr>
            <w:rStyle w:val="Hypertextovodkaz"/>
            <w:rFonts w:ascii="Calibri Light" w:hAnsi="Calibri Light" w:cs="Calibri Light"/>
            <w:snapToGrid w:val="0"/>
            <w:sz w:val="22"/>
            <w:szCs w:val="22"/>
          </w:rPr>
          <w:t>podatelna@mesto-studenka.cz</w:t>
        </w:r>
      </w:hyperlink>
    </w:p>
    <w:p w14:paraId="6DB66AE3" w14:textId="77777777"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Nebude-li faktura obsahovat některou povinnou nebo dohodnutou náležitost nebo bude chybně vyúčtována cena nebo DPH, je objednatel oprávněn fakturu před uplynutím doby splatnosti vrátit druhé smluvní straně k provedení opravy s vyznačením důvodu vrácení. Zhotovitel provede opravu vystavením nové faktury. Vrácením vadné faktury zhotoviteli přestává běžet původní doba splatnosti. Nová doba splatnosti běží ode dne doručení nové faktury objednateli.</w:t>
      </w:r>
    </w:p>
    <w:p w14:paraId="6F6C6666" w14:textId="1F777F46" w:rsidR="00D25556" w:rsidRPr="0086563D" w:rsidRDefault="00D25556" w:rsidP="006429E7">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X.</w:t>
      </w:r>
    </w:p>
    <w:p w14:paraId="2CA13D09" w14:textId="77777777" w:rsidR="00D25556" w:rsidRPr="0086563D" w:rsidRDefault="00D25556" w:rsidP="006429E7">
      <w:pPr>
        <w:widowControl w:val="0"/>
        <w:autoSpaceDE w:val="0"/>
        <w:autoSpaceDN w:val="0"/>
        <w:adjustRightInd w:val="0"/>
        <w:spacing w:after="240" w:line="276" w:lineRule="auto"/>
        <w:jc w:val="center"/>
        <w:outlineLvl w:val="1"/>
        <w:rPr>
          <w:rFonts w:ascii="Calibri Light" w:hAnsi="Calibri Light" w:cs="Calibri Light"/>
          <w:b/>
          <w:bCs/>
          <w:sz w:val="22"/>
          <w:szCs w:val="22"/>
        </w:rPr>
      </w:pPr>
      <w:r w:rsidRPr="0086563D">
        <w:rPr>
          <w:rFonts w:ascii="Calibri Light" w:hAnsi="Calibri Light" w:cs="Calibri Light"/>
          <w:b/>
          <w:sz w:val="22"/>
          <w:szCs w:val="22"/>
        </w:rPr>
        <w:t>Práva z vadného plnění</w:t>
      </w:r>
    </w:p>
    <w:p w14:paraId="13A7E512" w14:textId="161A5BE0"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eastAsia="Calibri" w:hAnsi="Calibri Light" w:cs="Calibri Light"/>
          <w:sz w:val="22"/>
          <w:szCs w:val="22"/>
        </w:rPr>
      </w:pPr>
      <w:r w:rsidRPr="0086563D">
        <w:rPr>
          <w:rFonts w:ascii="Calibri Light" w:hAnsi="Calibri Light" w:cs="Calibri Light"/>
          <w:sz w:val="22"/>
          <w:szCs w:val="22"/>
        </w:rPr>
        <w:t>Dílo má vadu, jestliže neodpovídá požadavkům uvedeným v této smlouvě, v obecně závazných právních předpisech, technických normách ČSN, popřípadě nemá vlastnosti obvyklé. Za vady se</w:t>
      </w:r>
      <w:r w:rsidR="00F03BD6">
        <w:rPr>
          <w:rFonts w:ascii="Calibri Light" w:hAnsi="Calibri Light" w:cs="Calibri Light"/>
          <w:sz w:val="22"/>
          <w:szCs w:val="22"/>
        </w:rPr>
        <w:t> </w:t>
      </w:r>
      <w:r w:rsidRPr="0086563D">
        <w:rPr>
          <w:rFonts w:ascii="Calibri Light" w:hAnsi="Calibri Light" w:cs="Calibri Light"/>
          <w:sz w:val="22"/>
          <w:szCs w:val="22"/>
        </w:rPr>
        <w:t xml:space="preserve">považuje zejména nesprávný technologický postup </w:t>
      </w:r>
      <w:r w:rsidR="006D4728" w:rsidRPr="0086563D">
        <w:rPr>
          <w:rFonts w:ascii="Calibri Light" w:hAnsi="Calibri Light" w:cs="Calibri Light"/>
          <w:sz w:val="22"/>
          <w:szCs w:val="22"/>
        </w:rPr>
        <w:t xml:space="preserve">nebo nesprávný způsob provedení </w:t>
      </w:r>
      <w:r w:rsidRPr="0086563D">
        <w:rPr>
          <w:rFonts w:ascii="Calibri Light" w:hAnsi="Calibri Light" w:cs="Calibri Light"/>
          <w:sz w:val="22"/>
          <w:szCs w:val="22"/>
        </w:rPr>
        <w:t>díla.</w:t>
      </w:r>
    </w:p>
    <w:p w14:paraId="2B0B91C5" w14:textId="58671A42"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Objednatel má právo uplatnit nároky z vad díla u zhotovitele do 60 měsíců od předání díla objednateli.</w:t>
      </w:r>
    </w:p>
    <w:p w14:paraId="75E40F2D" w14:textId="7777777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Vady díla dle tohoto článku budou zhotovitelem odstraněny bezplatně.</w:t>
      </w:r>
    </w:p>
    <w:p w14:paraId="49271EAB" w14:textId="7777777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je povinen odpovědět písemně na reklamaci objednatele:</w:t>
      </w:r>
    </w:p>
    <w:p w14:paraId="7CD0608E" w14:textId="77777777" w:rsidR="00C60265" w:rsidRPr="0086563D" w:rsidRDefault="00C60265" w:rsidP="00AD18F5">
      <w:pPr>
        <w:widowControl w:val="0"/>
        <w:autoSpaceDE w:val="0"/>
        <w:autoSpaceDN w:val="0"/>
        <w:adjustRightInd w:val="0"/>
        <w:spacing w:before="120" w:after="120" w:line="276" w:lineRule="auto"/>
        <w:ind w:left="357" w:firstLine="352"/>
        <w:jc w:val="both"/>
        <w:rPr>
          <w:rFonts w:ascii="Calibri Light" w:hAnsi="Calibri Light" w:cs="Calibri Light"/>
          <w:sz w:val="22"/>
          <w:szCs w:val="22"/>
        </w:rPr>
      </w:pPr>
      <w:r w:rsidRPr="0086563D">
        <w:rPr>
          <w:rFonts w:ascii="Calibri Light" w:hAnsi="Calibri Light" w:cs="Calibri Light"/>
          <w:sz w:val="22"/>
          <w:szCs w:val="22"/>
        </w:rPr>
        <w:t>a) u běžných vad v záruce neohrožujících užívání díla do 5 dnů,</w:t>
      </w:r>
    </w:p>
    <w:p w14:paraId="61153101" w14:textId="77777777" w:rsidR="00C60265" w:rsidRPr="0086563D" w:rsidRDefault="00C60265" w:rsidP="00AD18F5">
      <w:pPr>
        <w:widowControl w:val="0"/>
        <w:autoSpaceDE w:val="0"/>
        <w:autoSpaceDN w:val="0"/>
        <w:adjustRightInd w:val="0"/>
        <w:spacing w:before="120" w:after="120" w:line="276" w:lineRule="auto"/>
        <w:ind w:left="357" w:firstLine="352"/>
        <w:jc w:val="both"/>
        <w:rPr>
          <w:rFonts w:ascii="Calibri Light" w:hAnsi="Calibri Light" w:cs="Calibri Light"/>
          <w:sz w:val="22"/>
          <w:szCs w:val="22"/>
        </w:rPr>
      </w:pPr>
      <w:r w:rsidRPr="0086563D">
        <w:rPr>
          <w:rFonts w:ascii="Calibri Light" w:hAnsi="Calibri Light" w:cs="Calibri Light"/>
          <w:sz w:val="22"/>
          <w:szCs w:val="22"/>
        </w:rPr>
        <w:t>b) u vad v záruce ohrožujících užívání díla do 24 hodin,</w:t>
      </w:r>
    </w:p>
    <w:p w14:paraId="0505D24D" w14:textId="77777777" w:rsidR="00C60265" w:rsidRPr="0086563D" w:rsidRDefault="00C60265" w:rsidP="00AD18F5">
      <w:pPr>
        <w:widowControl w:val="0"/>
        <w:autoSpaceDE w:val="0"/>
        <w:autoSpaceDN w:val="0"/>
        <w:adjustRightInd w:val="0"/>
        <w:spacing w:before="120" w:after="120" w:line="276" w:lineRule="auto"/>
        <w:ind w:left="357"/>
        <w:jc w:val="both"/>
        <w:rPr>
          <w:rFonts w:ascii="Calibri Light" w:hAnsi="Calibri Light" w:cs="Calibri Light"/>
          <w:sz w:val="22"/>
          <w:szCs w:val="22"/>
        </w:rPr>
      </w:pPr>
      <w:r w:rsidRPr="0086563D">
        <w:rPr>
          <w:rFonts w:ascii="Calibri Light" w:hAnsi="Calibri Light" w:cs="Calibri Light"/>
          <w:sz w:val="22"/>
          <w:szCs w:val="22"/>
        </w:rPr>
        <w:t>a to vždy od okamžiku prokazatelného doručení reklamačního dopisu objednatele zhotoviteli.</w:t>
      </w:r>
    </w:p>
    <w:p w14:paraId="4B618CC5" w14:textId="0DF1C400"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Termíny pro odstranění oprávněně reklamovaných vad, které se na dokončeném díle vyskytnou v</w:t>
      </w:r>
      <w:r w:rsidR="00F03BD6">
        <w:rPr>
          <w:rFonts w:ascii="Calibri Light" w:hAnsi="Calibri Light" w:cs="Calibri Light"/>
          <w:sz w:val="22"/>
          <w:szCs w:val="22"/>
        </w:rPr>
        <w:t> </w:t>
      </w:r>
      <w:r w:rsidRPr="0086563D">
        <w:rPr>
          <w:rFonts w:ascii="Calibri Light" w:hAnsi="Calibri Light" w:cs="Calibri Light"/>
          <w:sz w:val="22"/>
          <w:szCs w:val="22"/>
        </w:rPr>
        <w:t>záruční době a jejichž projev neohrožuje užívání komunikace, budou sjednány při reklamačním řízení ve vazbě na charakter a rozsah výskytu těchto vad, přičemž však</w:t>
      </w:r>
      <w:r w:rsidR="00AD18F5" w:rsidRPr="0086563D">
        <w:rPr>
          <w:rFonts w:ascii="Calibri Light" w:hAnsi="Calibri Light" w:cs="Calibri Light"/>
          <w:sz w:val="22"/>
          <w:szCs w:val="22"/>
        </w:rPr>
        <w:t> </w:t>
      </w:r>
      <w:r w:rsidRPr="0086563D">
        <w:rPr>
          <w:rFonts w:ascii="Calibri Light" w:hAnsi="Calibri Light" w:cs="Calibri Light"/>
          <w:sz w:val="22"/>
          <w:szCs w:val="22"/>
        </w:rPr>
        <w:t>tyto termíny nesmějí být sjednány ve lhůtách delších než do 21 dnů od data doručení reklamačního dopisu objednatele zhotoviteli, pokud to bude technicky nebo v závislosti na</w:t>
      </w:r>
      <w:r w:rsidR="00AD18F5" w:rsidRPr="0086563D">
        <w:rPr>
          <w:rFonts w:ascii="Calibri Light" w:hAnsi="Calibri Light" w:cs="Calibri Light"/>
          <w:sz w:val="22"/>
          <w:szCs w:val="22"/>
        </w:rPr>
        <w:t> </w:t>
      </w:r>
      <w:r w:rsidRPr="0086563D">
        <w:rPr>
          <w:rFonts w:ascii="Calibri Light" w:hAnsi="Calibri Light" w:cs="Calibri Light"/>
          <w:sz w:val="22"/>
          <w:szCs w:val="22"/>
        </w:rPr>
        <w:t>klimatických podmínkách možné. Pokud strany této smlouvy z jakéhokoli důvodu lhůtu k odstranění vady nesjednají, činí tato lhůta 21 dnů ode dne doručení reklamačního dopisu objednatele zhotoviteli.</w:t>
      </w:r>
    </w:p>
    <w:p w14:paraId="78622F44" w14:textId="7E61DEA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se zavazuje zahájit bezplatné odstranění vad díla, které svým projevem ohrožují nebo</w:t>
      </w:r>
      <w:r w:rsidR="00F03BD6">
        <w:rPr>
          <w:rFonts w:ascii="Calibri Light" w:hAnsi="Calibri Light" w:cs="Calibri Light"/>
          <w:sz w:val="22"/>
          <w:szCs w:val="22"/>
        </w:rPr>
        <w:t> </w:t>
      </w:r>
      <w:r w:rsidRPr="0086563D">
        <w:rPr>
          <w:rFonts w:ascii="Calibri Light" w:hAnsi="Calibri Light" w:cs="Calibri Light"/>
          <w:sz w:val="22"/>
          <w:szCs w:val="22"/>
        </w:rPr>
        <w:t>ovlivňují užívání MK, nejpozději do 24 hodin od obdržení reklamačního dopisu dle odstavce 4 tohoto článku smlouvy.</w:t>
      </w:r>
    </w:p>
    <w:p w14:paraId="69BC2B67" w14:textId="390A6B12"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se zavazuje odstranit případné vady díla reklamované objednatelem,</w:t>
      </w:r>
      <w:r w:rsidR="00AD18F5" w:rsidRPr="0086563D">
        <w:rPr>
          <w:rFonts w:ascii="Calibri Light" w:hAnsi="Calibri Light" w:cs="Calibri Light"/>
          <w:sz w:val="22"/>
          <w:szCs w:val="22"/>
        </w:rPr>
        <w:t> </w:t>
      </w:r>
      <w:r w:rsidRPr="0086563D">
        <w:rPr>
          <w:rFonts w:ascii="Calibri Light" w:hAnsi="Calibri Light" w:cs="Calibri Light"/>
          <w:sz w:val="22"/>
          <w:szCs w:val="22"/>
        </w:rPr>
        <w:t>za</w:t>
      </w:r>
      <w:r w:rsidR="00AD18F5" w:rsidRPr="0086563D">
        <w:rPr>
          <w:rFonts w:ascii="Calibri Light" w:hAnsi="Calibri Light" w:cs="Calibri Light"/>
          <w:sz w:val="22"/>
          <w:szCs w:val="22"/>
        </w:rPr>
        <w:t> </w:t>
      </w:r>
      <w:r w:rsidRPr="0086563D">
        <w:rPr>
          <w:rFonts w:ascii="Calibri Light" w:hAnsi="Calibri Light" w:cs="Calibri Light"/>
          <w:sz w:val="22"/>
          <w:szCs w:val="22"/>
        </w:rPr>
        <w:t>které</w:t>
      </w:r>
      <w:r w:rsidR="00AD18F5" w:rsidRPr="0086563D">
        <w:rPr>
          <w:rFonts w:ascii="Calibri Light" w:hAnsi="Calibri Light" w:cs="Calibri Light"/>
          <w:sz w:val="22"/>
          <w:szCs w:val="22"/>
        </w:rPr>
        <w:t> </w:t>
      </w:r>
      <w:r w:rsidRPr="0086563D">
        <w:rPr>
          <w:rFonts w:ascii="Calibri Light" w:hAnsi="Calibri Light" w:cs="Calibri Light"/>
          <w:sz w:val="22"/>
          <w:szCs w:val="22"/>
        </w:rPr>
        <w:t>odpovídá z</w:t>
      </w:r>
      <w:r w:rsidR="00F03BD6">
        <w:rPr>
          <w:rFonts w:ascii="Calibri Light" w:hAnsi="Calibri Light" w:cs="Calibri Light"/>
          <w:sz w:val="22"/>
          <w:szCs w:val="22"/>
        </w:rPr>
        <w:t> </w:t>
      </w:r>
      <w:r w:rsidRPr="0086563D">
        <w:rPr>
          <w:rFonts w:ascii="Calibri Light" w:hAnsi="Calibri Light" w:cs="Calibri Light"/>
          <w:sz w:val="22"/>
          <w:szCs w:val="22"/>
        </w:rPr>
        <w:t xml:space="preserve">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případě povinen uhradit objednateli veškeré náklady, které objednateli v souvislosti s odstraněním </w:t>
      </w:r>
      <w:r w:rsidRPr="0086563D">
        <w:rPr>
          <w:rFonts w:ascii="Calibri Light" w:hAnsi="Calibri Light" w:cs="Calibri Light"/>
          <w:sz w:val="22"/>
          <w:szCs w:val="22"/>
        </w:rPr>
        <w:lastRenderedPageBreak/>
        <w:t>reklamovaných vad díla vzniknou, včetně smluvní pokuty dle článku XI. této smlouvy.</w:t>
      </w:r>
    </w:p>
    <w:p w14:paraId="72F1A4C8" w14:textId="0A458A68" w:rsidR="0002090E"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je zavázán odstraňovat vady díla, které se projeví v záruční době,</w:t>
      </w:r>
      <w:r w:rsidR="00AD18F5" w:rsidRPr="0086563D">
        <w:rPr>
          <w:rFonts w:ascii="Calibri Light" w:hAnsi="Calibri Light" w:cs="Calibri Light"/>
          <w:sz w:val="22"/>
          <w:szCs w:val="22"/>
        </w:rPr>
        <w:t> </w:t>
      </w:r>
      <w:r w:rsidRPr="0086563D">
        <w:rPr>
          <w:rFonts w:ascii="Calibri Light" w:hAnsi="Calibri Light" w:cs="Calibri Light"/>
          <w:sz w:val="22"/>
          <w:szCs w:val="22"/>
        </w:rPr>
        <w:t>na</w:t>
      </w:r>
      <w:r w:rsidR="00AD18F5" w:rsidRPr="0086563D">
        <w:rPr>
          <w:rFonts w:ascii="Calibri Light" w:hAnsi="Calibri Light" w:cs="Calibri Light"/>
          <w:sz w:val="22"/>
          <w:szCs w:val="22"/>
        </w:rPr>
        <w:t> </w:t>
      </w:r>
      <w:r w:rsidRPr="0086563D">
        <w:rPr>
          <w:rFonts w:ascii="Calibri Light" w:hAnsi="Calibri Light" w:cs="Calibri Light"/>
          <w:sz w:val="22"/>
          <w:szCs w:val="22"/>
        </w:rPr>
        <w:t>své</w:t>
      </w:r>
      <w:r w:rsidR="00AD18F5" w:rsidRPr="0086563D">
        <w:rPr>
          <w:rFonts w:ascii="Calibri Light" w:hAnsi="Calibri Light" w:cs="Calibri Light"/>
          <w:sz w:val="22"/>
          <w:szCs w:val="22"/>
        </w:rPr>
        <w:t> </w:t>
      </w:r>
      <w:r w:rsidRPr="0086563D">
        <w:rPr>
          <w:rFonts w:ascii="Calibri Light" w:hAnsi="Calibri Light" w:cs="Calibri Light"/>
          <w:sz w:val="22"/>
          <w:szCs w:val="22"/>
        </w:rPr>
        <w:t>náklady.</w:t>
      </w:r>
    </w:p>
    <w:p w14:paraId="39E6774F" w14:textId="4D167E21" w:rsidR="0011730F"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Provedenou opravu vady díla zhotovitel objednateli předá písemným protokolem.</w:t>
      </w:r>
    </w:p>
    <w:p w14:paraId="597BD74E" w14:textId="465A6E0E" w:rsidR="00D25556" w:rsidRPr="0086563D" w:rsidRDefault="00D25556" w:rsidP="006429E7">
      <w:pPr>
        <w:keepNext/>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X</w:t>
      </w:r>
      <w:r w:rsidR="0002090E" w:rsidRPr="0086563D">
        <w:rPr>
          <w:rFonts w:ascii="Calibri Light" w:hAnsi="Calibri Light" w:cs="Calibri Light"/>
          <w:b/>
          <w:sz w:val="22"/>
          <w:szCs w:val="22"/>
        </w:rPr>
        <w:t>I</w:t>
      </w:r>
      <w:r w:rsidRPr="0086563D">
        <w:rPr>
          <w:rFonts w:ascii="Calibri Light" w:hAnsi="Calibri Light" w:cs="Calibri Light"/>
          <w:b/>
          <w:sz w:val="22"/>
          <w:szCs w:val="22"/>
        </w:rPr>
        <w:t>.</w:t>
      </w:r>
    </w:p>
    <w:p w14:paraId="7EFFC1B8" w14:textId="77777777" w:rsidR="00D25556" w:rsidRPr="0086563D" w:rsidRDefault="00D25556"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Sankce</w:t>
      </w:r>
    </w:p>
    <w:p w14:paraId="34B7AFBF" w14:textId="61BCAB23"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V případě, že zhotovitel neprovede</w:t>
      </w:r>
      <w:r w:rsidR="00256686" w:rsidRPr="0086563D">
        <w:rPr>
          <w:rFonts w:ascii="Calibri Light" w:hAnsi="Calibri Light" w:cs="Calibri Light"/>
          <w:sz w:val="22"/>
          <w:szCs w:val="22"/>
        </w:rPr>
        <w:t xml:space="preserve"> </w:t>
      </w:r>
      <w:r w:rsidRPr="0086563D">
        <w:rPr>
          <w:rFonts w:ascii="Calibri Light" w:hAnsi="Calibri Light" w:cs="Calibri Light"/>
          <w:sz w:val="22"/>
          <w:szCs w:val="22"/>
        </w:rPr>
        <w:t>díl</w:t>
      </w:r>
      <w:r w:rsidR="00A33304">
        <w:rPr>
          <w:rFonts w:ascii="Calibri Light" w:hAnsi="Calibri Light" w:cs="Calibri Light"/>
          <w:sz w:val="22"/>
          <w:szCs w:val="22"/>
        </w:rPr>
        <w:t>o</w:t>
      </w:r>
      <w:r w:rsidRPr="0086563D">
        <w:rPr>
          <w:rFonts w:ascii="Calibri Light" w:hAnsi="Calibri Light" w:cs="Calibri Light"/>
          <w:sz w:val="22"/>
          <w:szCs w:val="22"/>
        </w:rPr>
        <w:t xml:space="preserve"> včas</w:t>
      </w:r>
      <w:r w:rsidR="00C903FF" w:rsidRPr="0086563D">
        <w:rPr>
          <w:rFonts w:ascii="Calibri Light" w:hAnsi="Calibri Light" w:cs="Calibri Light"/>
          <w:sz w:val="22"/>
          <w:szCs w:val="22"/>
        </w:rPr>
        <w:t xml:space="preserve"> </w:t>
      </w:r>
      <w:r w:rsidR="00256686" w:rsidRPr="0086563D">
        <w:rPr>
          <w:rFonts w:ascii="Calibri Light" w:hAnsi="Calibri Light" w:cs="Calibri Light"/>
          <w:sz w:val="22"/>
          <w:szCs w:val="22"/>
        </w:rPr>
        <w:t xml:space="preserve">ve lhůtě určené </w:t>
      </w:r>
      <w:r w:rsidR="00C903FF" w:rsidRPr="0086563D">
        <w:rPr>
          <w:rFonts w:ascii="Calibri Light" w:hAnsi="Calibri Light" w:cs="Calibri Light"/>
          <w:sz w:val="22"/>
          <w:szCs w:val="22"/>
        </w:rPr>
        <w:t xml:space="preserve">dle této </w:t>
      </w:r>
      <w:r w:rsidR="00865B5A" w:rsidRPr="0086563D">
        <w:rPr>
          <w:rFonts w:ascii="Calibri Light" w:hAnsi="Calibri Light" w:cs="Calibri Light"/>
          <w:sz w:val="22"/>
          <w:szCs w:val="22"/>
        </w:rPr>
        <w:t>smlouvy</w:t>
      </w:r>
      <w:r w:rsidRPr="0086563D">
        <w:rPr>
          <w:rFonts w:ascii="Calibri Light" w:hAnsi="Calibri Light" w:cs="Calibri Light"/>
          <w:sz w:val="22"/>
          <w:szCs w:val="22"/>
        </w:rPr>
        <w:t xml:space="preserve">, je povinen zaplatit objednateli smluvní pokutu ve výši </w:t>
      </w:r>
      <w:r w:rsidRPr="0086563D">
        <w:rPr>
          <w:rFonts w:ascii="Calibri Light" w:hAnsi="Calibri Light" w:cs="Calibri Light"/>
          <w:iCs/>
          <w:sz w:val="22"/>
          <w:szCs w:val="22"/>
        </w:rPr>
        <w:t>0,</w:t>
      </w:r>
      <w:r w:rsidR="00E85947">
        <w:rPr>
          <w:rFonts w:ascii="Calibri Light" w:hAnsi="Calibri Light" w:cs="Calibri Light"/>
          <w:iCs/>
          <w:sz w:val="22"/>
          <w:szCs w:val="22"/>
        </w:rPr>
        <w:t>3</w:t>
      </w:r>
      <w:r w:rsidRPr="0086563D">
        <w:rPr>
          <w:rFonts w:ascii="Calibri Light" w:hAnsi="Calibri Light" w:cs="Calibri Light"/>
          <w:iCs/>
          <w:sz w:val="22"/>
          <w:szCs w:val="22"/>
        </w:rPr>
        <w:t xml:space="preserve"> % z celkové ceny za </w:t>
      </w:r>
      <w:r w:rsidR="00256686" w:rsidRPr="0086563D">
        <w:rPr>
          <w:rFonts w:ascii="Calibri Light" w:hAnsi="Calibri Light" w:cs="Calibri Light"/>
          <w:iCs/>
          <w:sz w:val="22"/>
          <w:szCs w:val="22"/>
        </w:rPr>
        <w:t>t</w:t>
      </w:r>
      <w:r w:rsidR="00706959" w:rsidRPr="0086563D">
        <w:rPr>
          <w:rFonts w:ascii="Calibri Light" w:hAnsi="Calibri Light" w:cs="Calibri Light"/>
          <w:iCs/>
          <w:sz w:val="22"/>
          <w:szCs w:val="22"/>
        </w:rPr>
        <w:t>o</w:t>
      </w:r>
      <w:r w:rsidR="00256686" w:rsidRPr="0086563D">
        <w:rPr>
          <w:rFonts w:ascii="Calibri Light" w:hAnsi="Calibri Light" w:cs="Calibri Light"/>
          <w:iCs/>
          <w:sz w:val="22"/>
          <w:szCs w:val="22"/>
        </w:rPr>
        <w:t xml:space="preserve">to </w:t>
      </w:r>
      <w:r w:rsidRPr="0086563D">
        <w:rPr>
          <w:rFonts w:ascii="Calibri Light" w:hAnsi="Calibri Light" w:cs="Calibri Light"/>
          <w:iCs/>
          <w:sz w:val="22"/>
          <w:szCs w:val="22"/>
        </w:rPr>
        <w:t>díl</w:t>
      </w:r>
      <w:r w:rsidR="00706959" w:rsidRPr="0086563D">
        <w:rPr>
          <w:rFonts w:ascii="Calibri Light" w:hAnsi="Calibri Light" w:cs="Calibri Light"/>
          <w:iCs/>
          <w:sz w:val="22"/>
          <w:szCs w:val="22"/>
        </w:rPr>
        <w:t>o</w:t>
      </w:r>
      <w:r w:rsidR="00FD2C84" w:rsidRPr="0086563D">
        <w:rPr>
          <w:rFonts w:ascii="Calibri Light" w:hAnsi="Calibri Light" w:cs="Calibri Light"/>
          <w:iCs/>
          <w:sz w:val="22"/>
          <w:szCs w:val="22"/>
        </w:rPr>
        <w:t xml:space="preserve"> vč. DPH</w:t>
      </w:r>
      <w:r w:rsidRPr="0086563D">
        <w:rPr>
          <w:rFonts w:ascii="Calibri Light" w:hAnsi="Calibri Light" w:cs="Calibri Light"/>
          <w:sz w:val="22"/>
          <w:szCs w:val="22"/>
        </w:rPr>
        <w:t>, a to za každý započatý den prodlení, nejvýše však za 29 kalendářních dní.</w:t>
      </w:r>
    </w:p>
    <w:p w14:paraId="05DE0EA1" w14:textId="16A7ACF0"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4"/>
        </w:rPr>
        <w:t xml:space="preserve">V případě překročení termínu </w:t>
      </w:r>
      <w:r w:rsidR="00256686" w:rsidRPr="0086563D">
        <w:rPr>
          <w:rFonts w:ascii="Calibri Light" w:hAnsi="Calibri Light" w:cs="Calibri Light"/>
          <w:sz w:val="22"/>
          <w:szCs w:val="24"/>
        </w:rPr>
        <w:t xml:space="preserve">dle odst. 1 tohoto článku </w:t>
      </w:r>
      <w:r w:rsidRPr="0086563D">
        <w:rPr>
          <w:rFonts w:ascii="Calibri Light" w:hAnsi="Calibri Light" w:cs="Calibri Light"/>
          <w:sz w:val="22"/>
          <w:szCs w:val="24"/>
        </w:rPr>
        <w:t xml:space="preserve">o více než </w:t>
      </w:r>
      <w:r w:rsidR="00567B7A" w:rsidRPr="0086563D">
        <w:rPr>
          <w:rFonts w:ascii="Calibri Light" w:hAnsi="Calibri Light" w:cs="Calibri Light"/>
          <w:sz w:val="22"/>
          <w:szCs w:val="24"/>
        </w:rPr>
        <w:t>29</w:t>
      </w:r>
      <w:r w:rsidRPr="0086563D">
        <w:rPr>
          <w:rFonts w:ascii="Calibri Light" w:hAnsi="Calibri Light" w:cs="Calibri Light"/>
          <w:sz w:val="22"/>
          <w:szCs w:val="24"/>
        </w:rPr>
        <w:t xml:space="preserve"> kalendářních dnů má objednatel právo uplatnit vůči zhotoviteli smluvní pokutu ve výši </w:t>
      </w:r>
      <w:r w:rsidR="00567B7A" w:rsidRPr="0086563D">
        <w:rPr>
          <w:rFonts w:ascii="Calibri Light" w:hAnsi="Calibri Light" w:cs="Calibri Light"/>
          <w:iCs/>
          <w:sz w:val="22"/>
          <w:szCs w:val="22"/>
        </w:rPr>
        <w:t>0,5 % z celkové ceny za</w:t>
      </w:r>
      <w:r w:rsidR="00256686" w:rsidRPr="0086563D">
        <w:rPr>
          <w:rFonts w:ascii="Calibri Light" w:hAnsi="Calibri Light" w:cs="Calibri Light"/>
          <w:iCs/>
          <w:sz w:val="22"/>
          <w:szCs w:val="22"/>
        </w:rPr>
        <w:t xml:space="preserve"> </w:t>
      </w:r>
      <w:r w:rsidR="00567B7A" w:rsidRPr="0086563D">
        <w:rPr>
          <w:rFonts w:ascii="Calibri Light" w:hAnsi="Calibri Light" w:cs="Calibri Light"/>
          <w:iCs/>
          <w:sz w:val="22"/>
          <w:szCs w:val="22"/>
        </w:rPr>
        <w:t>díl</w:t>
      </w:r>
      <w:r w:rsidR="00A33304">
        <w:rPr>
          <w:rFonts w:ascii="Calibri Light" w:hAnsi="Calibri Light" w:cs="Calibri Light"/>
          <w:iCs/>
          <w:sz w:val="22"/>
          <w:szCs w:val="22"/>
        </w:rPr>
        <w:t>o</w:t>
      </w:r>
      <w:r w:rsidR="00567B7A" w:rsidRPr="0086563D">
        <w:rPr>
          <w:rFonts w:ascii="Calibri Light" w:hAnsi="Calibri Light" w:cs="Calibri Light"/>
          <w:iCs/>
          <w:sz w:val="22"/>
          <w:szCs w:val="22"/>
        </w:rPr>
        <w:t xml:space="preserve"> vč. DPH</w:t>
      </w:r>
      <w:r w:rsidR="00567B7A" w:rsidRPr="0086563D" w:rsidDel="00567B7A">
        <w:rPr>
          <w:rFonts w:ascii="Calibri Light" w:hAnsi="Calibri Light" w:cs="Calibri Light"/>
          <w:sz w:val="22"/>
          <w:szCs w:val="24"/>
        </w:rPr>
        <w:t xml:space="preserve"> </w:t>
      </w:r>
      <w:r w:rsidRPr="0086563D">
        <w:rPr>
          <w:rFonts w:ascii="Calibri Light" w:hAnsi="Calibri Light" w:cs="Calibri Light"/>
          <w:sz w:val="22"/>
          <w:szCs w:val="24"/>
        </w:rPr>
        <w:t xml:space="preserve">za každý den prodlení, a to počínaje 30. kalendářním dnem prodlení až do dne protokolárního předání </w:t>
      </w:r>
      <w:r w:rsidR="00256686" w:rsidRPr="0086563D">
        <w:rPr>
          <w:rFonts w:ascii="Calibri Light" w:hAnsi="Calibri Light" w:cs="Calibri Light"/>
          <w:sz w:val="22"/>
          <w:szCs w:val="24"/>
        </w:rPr>
        <w:t xml:space="preserve">takové části </w:t>
      </w:r>
      <w:r w:rsidRPr="0086563D">
        <w:rPr>
          <w:rFonts w:ascii="Calibri Light" w:hAnsi="Calibri Light" w:cs="Calibri Light"/>
          <w:sz w:val="22"/>
          <w:szCs w:val="24"/>
        </w:rPr>
        <w:t>díla.</w:t>
      </w:r>
      <w:r w:rsidR="008865AB" w:rsidRPr="0086563D">
        <w:rPr>
          <w:rFonts w:ascii="Calibri Light" w:hAnsi="Calibri Light" w:cs="Calibri Light"/>
          <w:sz w:val="22"/>
          <w:szCs w:val="24"/>
        </w:rPr>
        <w:t xml:space="preserve"> Smluvní pokuta stanovená v odst. 1 </w:t>
      </w:r>
      <w:r w:rsidR="00567B7A" w:rsidRPr="0086563D">
        <w:rPr>
          <w:rFonts w:ascii="Calibri Light" w:hAnsi="Calibri Light" w:cs="Calibri Light"/>
          <w:sz w:val="22"/>
          <w:szCs w:val="24"/>
        </w:rPr>
        <w:t xml:space="preserve">tohoto článku </w:t>
      </w:r>
      <w:r w:rsidR="008865AB" w:rsidRPr="0086563D">
        <w:rPr>
          <w:rFonts w:ascii="Calibri Light" w:hAnsi="Calibri Light" w:cs="Calibri Light"/>
          <w:sz w:val="22"/>
          <w:szCs w:val="24"/>
        </w:rPr>
        <w:t>se tímto neruší.</w:t>
      </w:r>
    </w:p>
    <w:p w14:paraId="32E3DA9B" w14:textId="10D9E542"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Pokud zhotovitel neodstraní vadu díla ve</w:t>
      </w:r>
      <w:r w:rsidR="008865AB" w:rsidRPr="0086563D">
        <w:rPr>
          <w:rFonts w:ascii="Calibri Light" w:hAnsi="Calibri Light" w:cs="Calibri Light"/>
          <w:sz w:val="22"/>
          <w:szCs w:val="22"/>
        </w:rPr>
        <w:t xml:space="preserve"> lhůtě uvedené v čl. X. odst. </w:t>
      </w:r>
      <w:r w:rsidR="00256686" w:rsidRPr="0086563D">
        <w:rPr>
          <w:rFonts w:ascii="Calibri Light" w:hAnsi="Calibri Light" w:cs="Calibri Light"/>
          <w:sz w:val="22"/>
          <w:szCs w:val="22"/>
        </w:rPr>
        <w:t>5</w:t>
      </w:r>
      <w:r w:rsidRPr="0086563D">
        <w:rPr>
          <w:rFonts w:ascii="Calibri Light" w:hAnsi="Calibri Light" w:cs="Calibri Light"/>
          <w:sz w:val="22"/>
          <w:szCs w:val="22"/>
        </w:rPr>
        <w:t xml:space="preserve"> této smlouvy</w:t>
      </w:r>
      <w:r w:rsidR="00B73FD6" w:rsidRPr="0086563D">
        <w:rPr>
          <w:rFonts w:ascii="Calibri Light" w:hAnsi="Calibri Light" w:cs="Calibri Light"/>
          <w:sz w:val="22"/>
          <w:szCs w:val="22"/>
        </w:rPr>
        <w:t xml:space="preserve"> či</w:t>
      </w:r>
      <w:r w:rsidR="00AD18F5" w:rsidRPr="0086563D">
        <w:rPr>
          <w:rFonts w:ascii="Calibri Light" w:hAnsi="Calibri Light" w:cs="Calibri Light"/>
          <w:sz w:val="22"/>
          <w:szCs w:val="22"/>
        </w:rPr>
        <w:t> </w:t>
      </w:r>
      <w:r w:rsidR="00B73FD6" w:rsidRPr="0086563D">
        <w:rPr>
          <w:rFonts w:ascii="Calibri Light" w:hAnsi="Calibri Light" w:cs="Calibri Light"/>
          <w:sz w:val="22"/>
          <w:szCs w:val="22"/>
        </w:rPr>
        <w:t>ve</w:t>
      </w:r>
      <w:r w:rsidR="00AD18F5" w:rsidRPr="0086563D">
        <w:rPr>
          <w:rFonts w:ascii="Calibri Light" w:hAnsi="Calibri Light" w:cs="Calibri Light"/>
          <w:sz w:val="22"/>
          <w:szCs w:val="22"/>
        </w:rPr>
        <w:t> </w:t>
      </w:r>
      <w:r w:rsidR="00B73FD6" w:rsidRPr="0086563D">
        <w:rPr>
          <w:rFonts w:ascii="Calibri Light" w:hAnsi="Calibri Light" w:cs="Calibri Light"/>
          <w:sz w:val="22"/>
          <w:szCs w:val="22"/>
        </w:rPr>
        <w:t>lhůtě dle</w:t>
      </w:r>
      <w:r w:rsidR="00F03BD6">
        <w:rPr>
          <w:rFonts w:ascii="Calibri Light" w:hAnsi="Calibri Light" w:cs="Calibri Light"/>
          <w:sz w:val="22"/>
          <w:szCs w:val="22"/>
        </w:rPr>
        <w:t> </w:t>
      </w:r>
      <w:r w:rsidR="00B73FD6" w:rsidRPr="0086563D">
        <w:rPr>
          <w:rFonts w:ascii="Calibri Light" w:hAnsi="Calibri Light" w:cs="Calibri Light"/>
          <w:sz w:val="22"/>
          <w:szCs w:val="22"/>
        </w:rPr>
        <w:t xml:space="preserve">čl. </w:t>
      </w:r>
      <w:r w:rsidR="00A33304">
        <w:rPr>
          <w:rFonts w:ascii="Calibri Light" w:hAnsi="Calibri Light" w:cs="Calibri Light"/>
          <w:sz w:val="22"/>
          <w:szCs w:val="22"/>
        </w:rPr>
        <w:t>VIII</w:t>
      </w:r>
      <w:r w:rsidR="00B73FD6" w:rsidRPr="0086563D">
        <w:rPr>
          <w:rFonts w:ascii="Calibri Light" w:hAnsi="Calibri Light" w:cs="Calibri Light"/>
          <w:sz w:val="22"/>
          <w:szCs w:val="22"/>
        </w:rPr>
        <w:t>. odst. 3 písm. e) této smlouvy</w:t>
      </w:r>
      <w:r w:rsidRPr="0086563D">
        <w:rPr>
          <w:rFonts w:ascii="Calibri Light" w:hAnsi="Calibri Light" w:cs="Calibri Light"/>
          <w:sz w:val="22"/>
          <w:szCs w:val="22"/>
        </w:rPr>
        <w:t xml:space="preserve">, je povinen zaplatit objednateli smluvní pokutu ve výši </w:t>
      </w:r>
      <w:r w:rsidRPr="0086563D">
        <w:rPr>
          <w:rFonts w:ascii="Calibri Light" w:hAnsi="Calibri Light" w:cs="Calibri Light"/>
          <w:iCs/>
          <w:sz w:val="22"/>
          <w:szCs w:val="22"/>
        </w:rPr>
        <w:t>1.000,00 Kč</w:t>
      </w:r>
      <w:r w:rsidR="00B16766" w:rsidRPr="0086563D">
        <w:rPr>
          <w:rFonts w:ascii="Calibri Light" w:hAnsi="Calibri Light" w:cs="Calibri Light"/>
          <w:iCs/>
          <w:sz w:val="22"/>
          <w:szCs w:val="22"/>
        </w:rPr>
        <w:t>,</w:t>
      </w:r>
      <w:r w:rsidRPr="0086563D">
        <w:rPr>
          <w:rFonts w:ascii="Calibri Light" w:hAnsi="Calibri Light" w:cs="Calibri Light"/>
          <w:sz w:val="22"/>
          <w:szCs w:val="22"/>
        </w:rPr>
        <w:t xml:space="preserve"> a to za každý započatý den prodlení.</w:t>
      </w:r>
    </w:p>
    <w:p w14:paraId="6A4634E9" w14:textId="1191BB3F"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Ocitne-li se objednatel v prodlení s úhradou částky vyfakturované zhotovitelem v souladu s touto smlouvou, může zhotovitel požadovat po objednateli zaplacení </w:t>
      </w:r>
      <w:r w:rsidR="00A562FE" w:rsidRPr="0086563D">
        <w:rPr>
          <w:rFonts w:ascii="Calibri Light" w:hAnsi="Calibri Light" w:cs="Calibri Light"/>
          <w:sz w:val="22"/>
          <w:szCs w:val="22"/>
        </w:rPr>
        <w:t>úroku z prodlení v zákonné výši</w:t>
      </w:r>
      <w:r w:rsidRPr="0086563D">
        <w:rPr>
          <w:rFonts w:ascii="Calibri Light" w:hAnsi="Calibri Light" w:cs="Calibri Light"/>
          <w:sz w:val="22"/>
          <w:szCs w:val="22"/>
        </w:rPr>
        <w:t>.</w:t>
      </w:r>
    </w:p>
    <w:p w14:paraId="2268CF39" w14:textId="46E448F3"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Smluvní pokuty se nezapočítávají na náhradu případně vzniklé škody, kterou lze vymáhat samostatně vedle smluvní pokuty, a to v plné výši.</w:t>
      </w:r>
    </w:p>
    <w:p w14:paraId="29E28BDC" w14:textId="4423B127"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Smluvní strany jsou oprávněny provést zápočet vzájemných pohledávek,</w:t>
      </w:r>
      <w:r w:rsidR="00AD18F5" w:rsidRPr="0086563D">
        <w:rPr>
          <w:rFonts w:ascii="Calibri Light" w:hAnsi="Calibri Light" w:cs="Calibri Light"/>
          <w:sz w:val="22"/>
          <w:szCs w:val="22"/>
        </w:rPr>
        <w:t> </w:t>
      </w:r>
      <w:r w:rsidRPr="0086563D">
        <w:rPr>
          <w:rFonts w:ascii="Calibri Light" w:hAnsi="Calibri Light" w:cs="Calibri Light"/>
          <w:sz w:val="22"/>
          <w:szCs w:val="22"/>
        </w:rPr>
        <w:t>a</w:t>
      </w:r>
      <w:r w:rsidR="00AD18F5" w:rsidRPr="0086563D">
        <w:rPr>
          <w:rFonts w:ascii="Calibri Light" w:hAnsi="Calibri Light" w:cs="Calibri Light"/>
          <w:sz w:val="22"/>
          <w:szCs w:val="22"/>
        </w:rPr>
        <w:t> </w:t>
      </w:r>
      <w:r w:rsidRPr="0086563D">
        <w:rPr>
          <w:rFonts w:ascii="Calibri Light" w:hAnsi="Calibri Light" w:cs="Calibri Light"/>
          <w:sz w:val="22"/>
          <w:szCs w:val="22"/>
        </w:rPr>
        <w:t>to</w:t>
      </w:r>
      <w:r w:rsidR="00AD18F5" w:rsidRPr="0086563D">
        <w:rPr>
          <w:rFonts w:ascii="Calibri Light" w:hAnsi="Calibri Light" w:cs="Calibri Light"/>
          <w:sz w:val="22"/>
          <w:szCs w:val="22"/>
        </w:rPr>
        <w:t> </w:t>
      </w:r>
      <w:r w:rsidRPr="0086563D">
        <w:rPr>
          <w:rFonts w:ascii="Calibri Light" w:hAnsi="Calibri Light" w:cs="Calibri Light"/>
          <w:sz w:val="22"/>
          <w:szCs w:val="22"/>
        </w:rPr>
        <w:t>i</w:t>
      </w:r>
      <w:r w:rsidR="00AD18F5" w:rsidRPr="0086563D">
        <w:rPr>
          <w:rFonts w:ascii="Calibri Light" w:hAnsi="Calibri Light" w:cs="Calibri Light"/>
          <w:sz w:val="22"/>
          <w:szCs w:val="22"/>
        </w:rPr>
        <w:t> </w:t>
      </w:r>
      <w:r w:rsidRPr="0086563D">
        <w:rPr>
          <w:rFonts w:ascii="Calibri Light" w:hAnsi="Calibri Light" w:cs="Calibri Light"/>
          <w:sz w:val="22"/>
          <w:szCs w:val="22"/>
        </w:rPr>
        <w:t>jednostranně.</w:t>
      </w:r>
    </w:p>
    <w:p w14:paraId="731C3BB4" w14:textId="77777777"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Doba splatnosti smluvní pokuty, úroku z prodlení a náhrady škody je dohodou stanovena na 30 kalendářních dnů ode dne doručení výzvy (faktury s vyúčtováním platby) druhé smluvní straně.</w:t>
      </w:r>
    </w:p>
    <w:p w14:paraId="23E2B1C8" w14:textId="163CEFD2" w:rsidR="00D25556" w:rsidRPr="0086563D" w:rsidRDefault="00D25556" w:rsidP="006429E7">
      <w:pPr>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X</w:t>
      </w:r>
      <w:r w:rsidR="007D3B09" w:rsidRPr="0086563D">
        <w:rPr>
          <w:rFonts w:ascii="Calibri Light" w:hAnsi="Calibri Light" w:cs="Calibri Light"/>
          <w:b/>
          <w:sz w:val="22"/>
          <w:szCs w:val="22"/>
        </w:rPr>
        <w:t>I</w:t>
      </w:r>
      <w:r w:rsidRPr="0086563D">
        <w:rPr>
          <w:rFonts w:ascii="Calibri Light" w:hAnsi="Calibri Light" w:cs="Calibri Light"/>
          <w:b/>
          <w:sz w:val="22"/>
          <w:szCs w:val="22"/>
        </w:rPr>
        <w:t>I.</w:t>
      </w:r>
    </w:p>
    <w:p w14:paraId="7B98B944" w14:textId="1FEA694D" w:rsidR="00C60265" w:rsidRPr="0086563D" w:rsidRDefault="00C60265"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 xml:space="preserve">Trvání a ukončení </w:t>
      </w:r>
      <w:r w:rsidR="00416569" w:rsidRPr="0086563D">
        <w:rPr>
          <w:rFonts w:ascii="Calibri Light" w:hAnsi="Calibri Light" w:cs="Calibri Light"/>
          <w:b/>
          <w:sz w:val="22"/>
          <w:szCs w:val="22"/>
        </w:rPr>
        <w:t>smlouvy o dílo</w:t>
      </w:r>
    </w:p>
    <w:p w14:paraId="2D08508E" w14:textId="19D9BD39" w:rsidR="00C60265" w:rsidRPr="0086563D" w:rsidRDefault="0055659C"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Smlouva o dílo</w:t>
      </w:r>
      <w:r w:rsidR="00C60265" w:rsidRPr="0086563D">
        <w:rPr>
          <w:rFonts w:ascii="Calibri Light" w:hAnsi="Calibri Light" w:cs="Calibri Light"/>
          <w:sz w:val="22"/>
          <w:szCs w:val="22"/>
        </w:rPr>
        <w:t xml:space="preserve"> nabývá platnosti a účinnosti dnem jejího podpisu poslední ze stran.</w:t>
      </w:r>
    </w:p>
    <w:p w14:paraId="33D24D5C" w14:textId="2C84110E"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Objednatel je oprávněn od </w:t>
      </w:r>
      <w:r w:rsidR="0055659C" w:rsidRPr="0086563D">
        <w:rPr>
          <w:rFonts w:ascii="Calibri Light" w:hAnsi="Calibri Light" w:cs="Calibri Light"/>
          <w:sz w:val="22"/>
          <w:szCs w:val="22"/>
        </w:rPr>
        <w:t>smlouvy o dílo</w:t>
      </w:r>
      <w:r w:rsidRPr="0086563D">
        <w:rPr>
          <w:rFonts w:ascii="Calibri Light" w:hAnsi="Calibri Light" w:cs="Calibri Light"/>
          <w:sz w:val="22"/>
          <w:szCs w:val="22"/>
        </w:rPr>
        <w:t xml:space="preserve"> odstoupit v případě zvláště závažného nebo opakovaného porušení smluvní povinnosti zhotovitelem.</w:t>
      </w:r>
    </w:p>
    <w:p w14:paraId="25EE95AB" w14:textId="77777777"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Zvláště závažným porušením smluvní povinnosti se rozumí zejména:</w:t>
      </w:r>
    </w:p>
    <w:p w14:paraId="4CF09364" w14:textId="5D51B9B5"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prodlení s prováděním díla po dobu delší než 30 kalendářních dnů</w:t>
      </w:r>
    </w:p>
    <w:p w14:paraId="6741A8CC" w14:textId="77777777" w:rsidR="00494B70"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neoprávněné zastavení či přerušení prací na díle na dobu delší než 15 dnů v rozporu s touto smlouvou</w:t>
      </w:r>
    </w:p>
    <w:p w14:paraId="4AE80F11" w14:textId="3BCA9EFA"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nedodržení technologických postupů dle ČSN,</w:t>
      </w:r>
    </w:p>
    <w:p w14:paraId="4396CDED" w14:textId="0C85D81F"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opakovaná reklamace,</w:t>
      </w:r>
    </w:p>
    <w:p w14:paraId="0B66D345" w14:textId="1814594A"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opakované odmítnutí provedení části díla nebo opakované prodlení se sdělením dle čl. IV. odst. 1 této smlouvy, zda zhotovitel objednatelem požadovanou část díla provede,</w:t>
      </w:r>
      <w:r w:rsidR="00494B70" w:rsidRPr="0086563D">
        <w:rPr>
          <w:rFonts w:ascii="Calibri Light" w:hAnsi="Calibri Light" w:cs="Calibri Light"/>
          <w:sz w:val="22"/>
          <w:szCs w:val="22"/>
        </w:rPr>
        <w:t> </w:t>
      </w:r>
      <w:r w:rsidRPr="0086563D">
        <w:rPr>
          <w:rFonts w:ascii="Calibri Light" w:hAnsi="Calibri Light" w:cs="Calibri Light"/>
          <w:sz w:val="22"/>
          <w:szCs w:val="22"/>
        </w:rPr>
        <w:t xml:space="preserve">nebo kombinace </w:t>
      </w:r>
      <w:r w:rsidRPr="0086563D">
        <w:rPr>
          <w:rFonts w:ascii="Calibri Light" w:hAnsi="Calibri Light" w:cs="Calibri Light"/>
          <w:sz w:val="22"/>
          <w:szCs w:val="22"/>
        </w:rPr>
        <w:lastRenderedPageBreak/>
        <w:t>uvedených jednání.</w:t>
      </w:r>
    </w:p>
    <w:p w14:paraId="02C3AD33" w14:textId="211F0FB9"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Objednatel je dále oprávněn od </w:t>
      </w:r>
      <w:r w:rsidR="0055659C" w:rsidRPr="0086563D">
        <w:rPr>
          <w:rFonts w:ascii="Calibri Light" w:hAnsi="Calibri Light" w:cs="Calibri Light"/>
          <w:sz w:val="22"/>
          <w:szCs w:val="22"/>
        </w:rPr>
        <w:t>smlouvy o dílo</w:t>
      </w:r>
      <w:r w:rsidRPr="0086563D">
        <w:rPr>
          <w:rFonts w:ascii="Calibri Light" w:hAnsi="Calibri Light" w:cs="Calibri Light"/>
          <w:sz w:val="22"/>
          <w:szCs w:val="22"/>
        </w:rPr>
        <w:t xml:space="preserve"> odstoupit v případě, že:</w:t>
      </w:r>
    </w:p>
    <w:p w14:paraId="27D83AAC" w14:textId="160B9863" w:rsidR="00C60265" w:rsidRPr="0086563D" w:rsidRDefault="00C60265" w:rsidP="00AD18F5">
      <w:pPr>
        <w:widowControl w:val="0"/>
        <w:autoSpaceDE w:val="0"/>
        <w:autoSpaceDN w:val="0"/>
        <w:adjustRightInd w:val="0"/>
        <w:spacing w:before="120" w:after="120" w:line="276" w:lineRule="auto"/>
        <w:ind w:left="709"/>
        <w:jc w:val="both"/>
        <w:rPr>
          <w:rFonts w:ascii="Calibri Light" w:hAnsi="Calibri Light" w:cs="Calibri Light"/>
          <w:sz w:val="22"/>
          <w:szCs w:val="22"/>
        </w:rPr>
      </w:pPr>
      <w:r w:rsidRPr="0086563D">
        <w:rPr>
          <w:rFonts w:ascii="Calibri Light" w:hAnsi="Calibri Light" w:cs="Calibri Light"/>
          <w:sz w:val="22"/>
          <w:szCs w:val="22"/>
        </w:rPr>
        <w:t>a. vůči majetku zhotovitele bylo zahájeno insolvenční řízení, v němž bylo vydáno rozhodnutí o</w:t>
      </w:r>
      <w:r w:rsidR="00F03BD6">
        <w:rPr>
          <w:rFonts w:ascii="Calibri Light" w:hAnsi="Calibri Light" w:cs="Calibri Light"/>
          <w:sz w:val="22"/>
          <w:szCs w:val="22"/>
        </w:rPr>
        <w:t> </w:t>
      </w:r>
      <w:r w:rsidRPr="0086563D">
        <w:rPr>
          <w:rFonts w:ascii="Calibri Light" w:hAnsi="Calibri Light" w:cs="Calibri Light"/>
          <w:sz w:val="22"/>
          <w:szCs w:val="22"/>
        </w:rPr>
        <w:t>úpadku nebo insolvenční návrh byl zamítnut proto, že majetek nepostačuje k úhradě nákladů insolvenčního řízení, nebo bylo insolvenční řízení zrušeno proto, že majetek byl zcela nepostačující,</w:t>
      </w:r>
    </w:p>
    <w:p w14:paraId="2D4F945B" w14:textId="77777777" w:rsidR="00C60265" w:rsidRPr="0086563D" w:rsidRDefault="00C60265" w:rsidP="00AD18F5">
      <w:pPr>
        <w:widowControl w:val="0"/>
        <w:autoSpaceDE w:val="0"/>
        <w:autoSpaceDN w:val="0"/>
        <w:adjustRightInd w:val="0"/>
        <w:spacing w:before="120" w:after="120" w:line="276" w:lineRule="auto"/>
        <w:ind w:left="709"/>
        <w:jc w:val="both"/>
        <w:rPr>
          <w:rFonts w:ascii="Calibri Light" w:hAnsi="Calibri Light" w:cs="Calibri Light"/>
          <w:sz w:val="22"/>
          <w:szCs w:val="22"/>
        </w:rPr>
      </w:pPr>
      <w:r w:rsidRPr="0086563D">
        <w:rPr>
          <w:rFonts w:ascii="Calibri Light" w:hAnsi="Calibri Light" w:cs="Calibri Light"/>
          <w:sz w:val="22"/>
          <w:szCs w:val="22"/>
        </w:rPr>
        <w:t>b. se zhotovitel dostal do likvidace.</w:t>
      </w:r>
    </w:p>
    <w:p w14:paraId="50F4F4E6" w14:textId="55C7362D" w:rsidR="006D4728"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Předčasné ukončení </w:t>
      </w:r>
      <w:r w:rsidR="00FB1B18" w:rsidRPr="0086563D">
        <w:rPr>
          <w:rFonts w:ascii="Calibri Light" w:hAnsi="Calibri Light" w:cs="Calibri Light"/>
          <w:sz w:val="22"/>
          <w:szCs w:val="22"/>
        </w:rPr>
        <w:t>smlouvy o dílo</w:t>
      </w:r>
      <w:r w:rsidRPr="0086563D">
        <w:rPr>
          <w:rFonts w:ascii="Calibri Light" w:hAnsi="Calibri Light" w:cs="Calibri Light"/>
          <w:sz w:val="22"/>
          <w:szCs w:val="22"/>
        </w:rPr>
        <w:t xml:space="preserve"> nemá vliv na platnost a účinnost dosud nesplněných prováděných smluv o dílo. Práva a povinnosti se budou i nadále řídit </w:t>
      </w:r>
      <w:r w:rsidR="00FB1B18" w:rsidRPr="0086563D">
        <w:rPr>
          <w:rFonts w:ascii="Calibri Light" w:hAnsi="Calibri Light" w:cs="Calibri Light"/>
          <w:sz w:val="22"/>
          <w:szCs w:val="22"/>
        </w:rPr>
        <w:t>smlouvou o dílo</w:t>
      </w:r>
      <w:r w:rsidRPr="0086563D">
        <w:rPr>
          <w:rFonts w:ascii="Calibri Light" w:hAnsi="Calibri Light" w:cs="Calibri Light"/>
          <w:sz w:val="22"/>
          <w:szCs w:val="22"/>
        </w:rPr>
        <w:t>.</w:t>
      </w:r>
    </w:p>
    <w:p w14:paraId="2CA1838E" w14:textId="701CD6E9" w:rsidR="00F03BD6"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 případě odstoupení od této smlouvy jsou smluvní strany povinny vypořádat své vzájemné závazky a pohledávky vyplývající z této smlouvy do 30 dnů</w:t>
      </w:r>
      <w:r w:rsidR="00685BDB" w:rsidRPr="0086563D">
        <w:rPr>
          <w:rFonts w:ascii="Calibri Light" w:hAnsi="Calibri Light" w:cs="Calibri Light"/>
          <w:sz w:val="22"/>
          <w:szCs w:val="22"/>
        </w:rPr>
        <w:t xml:space="preserve"> od právních účinků odstoupení. </w:t>
      </w:r>
      <w:r w:rsidRPr="0086563D">
        <w:rPr>
          <w:rFonts w:ascii="Calibri Light" w:hAnsi="Calibri Light" w:cs="Calibri Light"/>
          <w:sz w:val="22"/>
          <w:szCs w:val="22"/>
        </w:rPr>
        <w:t>Odstoupením od smlouvy nezanikají povinnosti zhotovitele ze záruky za jakost, pokud již záruční doba začala plynout a příslušná ustanovení této smlouvy upravující veškerá práva a povinnosti stran ze záruky za jakost zhotovitele platí mezi stranami nadále.</w:t>
      </w:r>
    </w:p>
    <w:p w14:paraId="4B40B906" w14:textId="31A3AFCF" w:rsidR="00D25556" w:rsidRPr="0086563D" w:rsidRDefault="00D25556" w:rsidP="006429E7">
      <w:pPr>
        <w:tabs>
          <w:tab w:val="left" w:pos="540"/>
          <w:tab w:val="left" w:pos="1260"/>
          <w:tab w:val="left" w:pos="162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X</w:t>
      </w:r>
      <w:r w:rsidR="00416569" w:rsidRPr="0086563D">
        <w:rPr>
          <w:rFonts w:ascii="Calibri Light" w:hAnsi="Calibri Light" w:cs="Calibri Light"/>
          <w:b/>
          <w:sz w:val="22"/>
          <w:szCs w:val="22"/>
        </w:rPr>
        <w:t>III</w:t>
      </w:r>
      <w:r w:rsidRPr="0086563D">
        <w:rPr>
          <w:rFonts w:ascii="Calibri Light" w:hAnsi="Calibri Light" w:cs="Calibri Light"/>
          <w:b/>
          <w:sz w:val="22"/>
          <w:szCs w:val="22"/>
        </w:rPr>
        <w:t>.</w:t>
      </w:r>
    </w:p>
    <w:p w14:paraId="0D06FE3D" w14:textId="77777777" w:rsidR="00D25556" w:rsidRPr="0086563D" w:rsidRDefault="00D25556" w:rsidP="006429E7">
      <w:pPr>
        <w:tabs>
          <w:tab w:val="left" w:pos="540"/>
          <w:tab w:val="left" w:pos="1260"/>
          <w:tab w:val="left" w:pos="162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Závěrečná ustanovení</w:t>
      </w:r>
    </w:p>
    <w:p w14:paraId="16BF7F5B" w14:textId="756887FF"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Doplňování nebo změnu této </w:t>
      </w:r>
      <w:r w:rsidR="00CB0056" w:rsidRPr="0086563D">
        <w:rPr>
          <w:rFonts w:ascii="Calibri Light" w:hAnsi="Calibri Light" w:cs="Calibri Light"/>
          <w:sz w:val="22"/>
          <w:szCs w:val="22"/>
        </w:rPr>
        <w:t>smlouvy</w:t>
      </w:r>
      <w:r w:rsidRPr="0086563D">
        <w:rPr>
          <w:rFonts w:ascii="Calibri Light" w:hAnsi="Calibri Light" w:cs="Calibri Light"/>
          <w:sz w:val="22"/>
          <w:szCs w:val="22"/>
        </w:rPr>
        <w:t xml:space="preserve"> lze provádět jen se souhlasem obou smluvních stran,</w:t>
      </w:r>
      <w:r w:rsidR="00F03BD6">
        <w:rPr>
          <w:rFonts w:ascii="Calibri Light" w:hAnsi="Calibri Light" w:cs="Calibri Light"/>
          <w:sz w:val="22"/>
          <w:szCs w:val="22"/>
        </w:rPr>
        <w:t> </w:t>
      </w:r>
      <w:r w:rsidRPr="0086563D">
        <w:rPr>
          <w:rFonts w:ascii="Calibri Light" w:hAnsi="Calibri Light" w:cs="Calibri Light"/>
          <w:sz w:val="22"/>
          <w:szCs w:val="22"/>
        </w:rPr>
        <w:t>a</w:t>
      </w:r>
      <w:r w:rsidR="00F03BD6">
        <w:rPr>
          <w:rFonts w:ascii="Calibri Light" w:hAnsi="Calibri Light" w:cs="Calibri Light"/>
          <w:sz w:val="22"/>
          <w:szCs w:val="22"/>
        </w:rPr>
        <w:t> </w:t>
      </w:r>
      <w:r w:rsidRPr="0086563D">
        <w:rPr>
          <w:rFonts w:ascii="Calibri Light" w:hAnsi="Calibri Light" w:cs="Calibri Light"/>
          <w:sz w:val="22"/>
          <w:szCs w:val="22"/>
        </w:rPr>
        <w:t>to</w:t>
      </w:r>
      <w:r w:rsidR="00F03BD6">
        <w:rPr>
          <w:rFonts w:ascii="Calibri Light" w:hAnsi="Calibri Light" w:cs="Calibri Light"/>
          <w:sz w:val="22"/>
          <w:szCs w:val="22"/>
        </w:rPr>
        <w:t> </w:t>
      </w:r>
      <w:r w:rsidRPr="0086563D">
        <w:rPr>
          <w:rFonts w:ascii="Calibri Light" w:hAnsi="Calibri Light" w:cs="Calibri Light"/>
          <w:sz w:val="22"/>
          <w:szCs w:val="22"/>
        </w:rPr>
        <w:t>pouze formou písemných, postupně číslovaných a takto označených dodatků.</w:t>
      </w:r>
    </w:p>
    <w:p w14:paraId="4B8575A3" w14:textId="696B23FA"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Smluvní strany prohlašují, že osoby podepisující tuto </w:t>
      </w:r>
      <w:r w:rsidR="0002090E" w:rsidRPr="0086563D">
        <w:rPr>
          <w:rFonts w:ascii="Calibri Light" w:hAnsi="Calibri Light" w:cs="Calibri Light"/>
          <w:sz w:val="22"/>
          <w:szCs w:val="22"/>
        </w:rPr>
        <w:t xml:space="preserve">dohodu </w:t>
      </w:r>
      <w:r w:rsidRPr="0086563D">
        <w:rPr>
          <w:rFonts w:ascii="Calibri Light" w:hAnsi="Calibri Light" w:cs="Calibri Light"/>
          <w:sz w:val="22"/>
          <w:szCs w:val="22"/>
        </w:rPr>
        <w:t>jsou k tomuto právnímu jednání oprávněny.</w:t>
      </w:r>
    </w:p>
    <w:p w14:paraId="59FED52A" w14:textId="7112B62A"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Zhotovitel nemůže bez </w:t>
      </w:r>
      <w:r w:rsidR="00B73FD6" w:rsidRPr="0086563D">
        <w:rPr>
          <w:rFonts w:ascii="Calibri Light" w:hAnsi="Calibri Light" w:cs="Calibri Light"/>
          <w:sz w:val="22"/>
          <w:szCs w:val="22"/>
        </w:rPr>
        <w:t xml:space="preserve">písemného </w:t>
      </w:r>
      <w:r w:rsidRPr="0086563D">
        <w:rPr>
          <w:rFonts w:ascii="Calibri Light" w:hAnsi="Calibri Light" w:cs="Calibri Light"/>
          <w:sz w:val="22"/>
          <w:szCs w:val="22"/>
        </w:rPr>
        <w:t>souhlasu objednatele postoupit svá práva a povinnosti p</w:t>
      </w:r>
      <w:r w:rsidR="0002090E" w:rsidRPr="0086563D">
        <w:rPr>
          <w:rFonts w:ascii="Calibri Light" w:hAnsi="Calibri Light" w:cs="Calibri Light"/>
          <w:sz w:val="22"/>
          <w:szCs w:val="22"/>
        </w:rPr>
        <w:t>lynoucí z</w:t>
      </w:r>
      <w:r w:rsidR="00FB2B7C" w:rsidRPr="0086563D">
        <w:rPr>
          <w:rFonts w:ascii="Calibri Light" w:hAnsi="Calibri Light" w:cs="Calibri Light"/>
          <w:sz w:val="22"/>
          <w:szCs w:val="22"/>
        </w:rPr>
        <w:t>e smlouvy</w:t>
      </w:r>
      <w:r w:rsidR="0002090E" w:rsidRPr="0086563D">
        <w:rPr>
          <w:rFonts w:ascii="Calibri Light" w:hAnsi="Calibri Light" w:cs="Calibri Light"/>
          <w:sz w:val="22"/>
          <w:szCs w:val="22"/>
        </w:rPr>
        <w:t xml:space="preserve"> </w:t>
      </w:r>
      <w:r w:rsidR="0011730F" w:rsidRPr="0086563D">
        <w:rPr>
          <w:rFonts w:ascii="Calibri Light" w:hAnsi="Calibri Light" w:cs="Calibri Light"/>
          <w:sz w:val="22"/>
          <w:szCs w:val="22"/>
        </w:rPr>
        <w:t>třetí straně.</w:t>
      </w:r>
    </w:p>
    <w:p w14:paraId="20449C21" w14:textId="4CC3E126" w:rsidR="00D25556" w:rsidRPr="0086563D" w:rsidRDefault="00FB2B7C"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Smlouva</w:t>
      </w:r>
      <w:r w:rsidR="00D25556" w:rsidRPr="0086563D">
        <w:rPr>
          <w:rFonts w:ascii="Calibri Light" w:hAnsi="Calibri Light" w:cs="Calibri Light"/>
          <w:sz w:val="22"/>
          <w:szCs w:val="22"/>
        </w:rPr>
        <w:t xml:space="preserve"> je vyhotovena ve </w:t>
      </w:r>
      <w:r w:rsidR="004D50D0" w:rsidRPr="0086563D">
        <w:rPr>
          <w:rFonts w:ascii="Calibri Light" w:hAnsi="Calibri Light" w:cs="Calibri Light"/>
          <w:sz w:val="22"/>
          <w:szCs w:val="22"/>
        </w:rPr>
        <w:t>dvou</w:t>
      </w:r>
      <w:r w:rsidR="00D25556" w:rsidRPr="0086563D">
        <w:rPr>
          <w:rFonts w:ascii="Calibri Light" w:hAnsi="Calibri Light" w:cs="Calibri Light"/>
          <w:sz w:val="22"/>
          <w:szCs w:val="22"/>
        </w:rPr>
        <w:t xml:space="preserve"> stejnopisech s platností originálu, podepsaných oprávněnými zástupci smluvních stran, přičemž </w:t>
      </w:r>
      <w:r w:rsidR="004D50D0" w:rsidRPr="0086563D">
        <w:rPr>
          <w:rFonts w:ascii="Calibri Light" w:hAnsi="Calibri Light" w:cs="Calibri Light"/>
          <w:sz w:val="22"/>
          <w:szCs w:val="22"/>
        </w:rPr>
        <w:t>každá smluvní strana obdrží</w:t>
      </w:r>
      <w:r w:rsidR="00D25556" w:rsidRPr="0086563D">
        <w:rPr>
          <w:rFonts w:ascii="Calibri Light" w:hAnsi="Calibri Light" w:cs="Calibri Light"/>
          <w:sz w:val="22"/>
          <w:szCs w:val="22"/>
        </w:rPr>
        <w:t xml:space="preserve"> jedno vyhotovení.</w:t>
      </w:r>
    </w:p>
    <w:p w14:paraId="032658BC" w14:textId="4EE6EE44" w:rsidR="00D25556" w:rsidRPr="008271CC" w:rsidRDefault="00D25556" w:rsidP="00494B70">
      <w:pPr>
        <w:widowControl w:val="0"/>
        <w:numPr>
          <w:ilvl w:val="0"/>
          <w:numId w:val="24"/>
        </w:numPr>
        <w:tabs>
          <w:tab w:val="num" w:pos="2805"/>
        </w:tabs>
        <w:autoSpaceDE w:val="0"/>
        <w:autoSpaceDN w:val="0"/>
        <w:adjustRightInd w:val="0"/>
        <w:spacing w:before="120" w:after="120" w:line="276" w:lineRule="auto"/>
        <w:ind w:left="357" w:hanging="357"/>
        <w:jc w:val="both"/>
        <w:rPr>
          <w:rFonts w:ascii="Calibri Light" w:hAnsi="Calibri Light" w:cs="Calibri Light"/>
          <w:color w:val="000000"/>
          <w:sz w:val="22"/>
          <w:szCs w:val="22"/>
        </w:rPr>
      </w:pPr>
      <w:r w:rsidRPr="0086563D">
        <w:rPr>
          <w:rFonts w:ascii="Calibri Light" w:hAnsi="Calibri Light" w:cs="Calibri Light"/>
          <w:sz w:val="22"/>
          <w:szCs w:val="22"/>
        </w:rPr>
        <w:t>Smlu</w:t>
      </w:r>
      <w:r w:rsidR="0002090E" w:rsidRPr="0086563D">
        <w:rPr>
          <w:rFonts w:ascii="Calibri Light" w:hAnsi="Calibri Light" w:cs="Calibri Light"/>
          <w:sz w:val="22"/>
          <w:szCs w:val="22"/>
        </w:rPr>
        <w:t xml:space="preserve">vní strany prohlašují, že tato </w:t>
      </w:r>
      <w:r w:rsidR="009B21D9" w:rsidRPr="0086563D">
        <w:rPr>
          <w:rFonts w:ascii="Calibri Light" w:hAnsi="Calibri Light" w:cs="Calibri Light"/>
          <w:sz w:val="22"/>
          <w:szCs w:val="22"/>
        </w:rPr>
        <w:t>smlouva</w:t>
      </w:r>
      <w:r w:rsidRPr="0086563D">
        <w:rPr>
          <w:rFonts w:ascii="Calibri Light" w:hAnsi="Calibri Light" w:cs="Calibri Light"/>
          <w:sz w:val="22"/>
          <w:szCs w:val="22"/>
        </w:rPr>
        <w:t xml:space="preserve"> je souhlasným, svobodným a vážným projevem jejich skutečné vůle, že </w:t>
      </w:r>
      <w:r w:rsidR="000121EA" w:rsidRPr="0086563D">
        <w:rPr>
          <w:rFonts w:ascii="Calibri Light" w:hAnsi="Calibri Light" w:cs="Calibri Light"/>
          <w:bCs/>
          <w:sz w:val="22"/>
        </w:rPr>
        <w:t xml:space="preserve">plnění jedné ze stran není v hrubém nepoměru k tomu, co poskytla druhá smluvní strana, přičemž plnění z této </w:t>
      </w:r>
      <w:r w:rsidR="009B21D9" w:rsidRPr="0086563D">
        <w:rPr>
          <w:rFonts w:ascii="Calibri Light" w:hAnsi="Calibri Light" w:cs="Calibri Light"/>
          <w:bCs/>
          <w:sz w:val="22"/>
        </w:rPr>
        <w:t>smlouvy</w:t>
      </w:r>
      <w:r w:rsidR="000121EA" w:rsidRPr="0086563D">
        <w:rPr>
          <w:rFonts w:ascii="Calibri Light" w:hAnsi="Calibri Light" w:cs="Calibri Light"/>
          <w:bCs/>
          <w:sz w:val="22"/>
        </w:rPr>
        <w:t xml:space="preserve"> odpovídá spravedlivému uspořádání práv a povinností smluvních stran</w:t>
      </w:r>
      <w:r w:rsidRPr="0086563D">
        <w:rPr>
          <w:rFonts w:ascii="Calibri Light" w:hAnsi="Calibri Light" w:cs="Calibri Light"/>
          <w:sz w:val="22"/>
          <w:szCs w:val="22"/>
        </w:rPr>
        <w:t>. Na důkaz toho připojují své vlastnoruční podpisy.</w:t>
      </w:r>
    </w:p>
    <w:p w14:paraId="15C65D74" w14:textId="532C7803" w:rsidR="008271CC" w:rsidRPr="006113B3" w:rsidRDefault="008271CC" w:rsidP="00494B70">
      <w:pPr>
        <w:widowControl w:val="0"/>
        <w:numPr>
          <w:ilvl w:val="0"/>
          <w:numId w:val="24"/>
        </w:numPr>
        <w:tabs>
          <w:tab w:val="num" w:pos="2805"/>
        </w:tabs>
        <w:autoSpaceDE w:val="0"/>
        <w:autoSpaceDN w:val="0"/>
        <w:adjustRightInd w:val="0"/>
        <w:spacing w:before="120" w:after="120" w:line="276" w:lineRule="auto"/>
        <w:ind w:left="357" w:hanging="357"/>
        <w:jc w:val="both"/>
        <w:rPr>
          <w:rFonts w:ascii="Calibri Light" w:hAnsi="Calibri Light" w:cs="Calibri Light"/>
          <w:color w:val="000000"/>
          <w:sz w:val="22"/>
          <w:szCs w:val="22"/>
        </w:rPr>
      </w:pPr>
      <w:r>
        <w:rPr>
          <w:rFonts w:ascii="Calibri Light" w:hAnsi="Calibri Light" w:cs="Calibri Light"/>
          <w:sz w:val="22"/>
          <w:szCs w:val="22"/>
        </w:rPr>
        <w:t>Doložka platnosti právního jednání dle § 41 zákona č. 128/2000 Sb., o obcích (obecní zřízení),</w:t>
      </w:r>
      <w:r w:rsidR="009A1A2F">
        <w:rPr>
          <w:rFonts w:ascii="Calibri Light" w:hAnsi="Calibri Light" w:cs="Calibri Light"/>
          <w:sz w:val="22"/>
          <w:szCs w:val="22"/>
        </w:rPr>
        <w:t> </w:t>
      </w:r>
      <w:r>
        <w:rPr>
          <w:rFonts w:ascii="Calibri Light" w:hAnsi="Calibri Light" w:cs="Calibri Light"/>
          <w:sz w:val="22"/>
          <w:szCs w:val="22"/>
        </w:rPr>
        <w:t>ve</w:t>
      </w:r>
      <w:r w:rsidR="009A1A2F">
        <w:rPr>
          <w:rFonts w:ascii="Calibri Light" w:hAnsi="Calibri Light" w:cs="Calibri Light"/>
          <w:sz w:val="22"/>
          <w:szCs w:val="22"/>
        </w:rPr>
        <w:t> </w:t>
      </w:r>
      <w:r>
        <w:rPr>
          <w:rFonts w:ascii="Calibri Light" w:hAnsi="Calibri Light" w:cs="Calibri Light"/>
          <w:sz w:val="22"/>
          <w:szCs w:val="22"/>
        </w:rPr>
        <w:t>znění pozdějších předpisů: o uzavření této smlouvy rozhodla Rada města Studénky dne …</w:t>
      </w:r>
      <w:r w:rsidRPr="008271CC">
        <w:rPr>
          <w:rFonts w:ascii="Calibri Light" w:hAnsi="Calibri Light" w:cs="Calibri Light"/>
          <w:sz w:val="22"/>
          <w:szCs w:val="22"/>
          <w:highlight w:val="yellow"/>
        </w:rPr>
        <w:t>……</w:t>
      </w:r>
      <w:proofErr w:type="gramStart"/>
      <w:r w:rsidRPr="008271CC">
        <w:rPr>
          <w:rFonts w:ascii="Calibri Light" w:hAnsi="Calibri Light" w:cs="Calibri Light"/>
          <w:sz w:val="22"/>
          <w:szCs w:val="22"/>
          <w:highlight w:val="yellow"/>
        </w:rPr>
        <w:t>…….</w:t>
      </w:r>
      <w:proofErr w:type="gramEnd"/>
      <w:r>
        <w:rPr>
          <w:rFonts w:ascii="Calibri Light" w:hAnsi="Calibri Light" w:cs="Calibri Light"/>
          <w:sz w:val="22"/>
          <w:szCs w:val="22"/>
        </w:rPr>
        <w:t>. usnesením č</w:t>
      </w:r>
      <w:r w:rsidRPr="008271CC">
        <w:rPr>
          <w:rFonts w:ascii="Calibri Light" w:hAnsi="Calibri Light" w:cs="Calibri Light"/>
          <w:sz w:val="22"/>
          <w:szCs w:val="22"/>
          <w:highlight w:val="yellow"/>
        </w:rPr>
        <w:t>….</w:t>
      </w:r>
      <w:r w:rsidR="00B14FC1">
        <w:rPr>
          <w:rFonts w:ascii="Calibri Light" w:hAnsi="Calibri Light" w:cs="Calibri Light"/>
          <w:sz w:val="22"/>
          <w:szCs w:val="22"/>
          <w:highlight w:val="yellow"/>
        </w:rPr>
        <w:t xml:space="preserve">  </w:t>
      </w:r>
      <w:r w:rsidRPr="008271CC">
        <w:rPr>
          <w:rFonts w:ascii="Calibri Light" w:hAnsi="Calibri Light" w:cs="Calibri Light"/>
          <w:sz w:val="22"/>
          <w:szCs w:val="22"/>
          <w:highlight w:val="yellow"/>
        </w:rPr>
        <w:t>/..</w:t>
      </w:r>
      <w:r w:rsidR="00B14FC1">
        <w:rPr>
          <w:rFonts w:ascii="Calibri Light" w:hAnsi="Calibri Light" w:cs="Calibri Light"/>
          <w:sz w:val="22"/>
          <w:szCs w:val="22"/>
          <w:highlight w:val="yellow"/>
        </w:rPr>
        <w:t xml:space="preserve">  </w:t>
      </w:r>
      <w:r w:rsidRPr="008271CC">
        <w:rPr>
          <w:rFonts w:ascii="Calibri Light" w:hAnsi="Calibri Light" w:cs="Calibri Light"/>
          <w:sz w:val="22"/>
          <w:szCs w:val="22"/>
          <w:highlight w:val="yellow"/>
        </w:rPr>
        <w:t>/</w:t>
      </w:r>
      <w:r>
        <w:rPr>
          <w:rFonts w:ascii="Calibri Light" w:hAnsi="Calibri Light" w:cs="Calibri Light"/>
          <w:sz w:val="22"/>
          <w:szCs w:val="22"/>
        </w:rPr>
        <w:t>26</w:t>
      </w:r>
    </w:p>
    <w:p w14:paraId="06655233" w14:textId="5E294C66" w:rsidR="006113B3" w:rsidRPr="0086563D" w:rsidRDefault="006113B3" w:rsidP="006113B3">
      <w:pPr>
        <w:widowControl w:val="0"/>
        <w:tabs>
          <w:tab w:val="num" w:pos="2805"/>
        </w:tabs>
        <w:autoSpaceDE w:val="0"/>
        <w:autoSpaceDN w:val="0"/>
        <w:adjustRightInd w:val="0"/>
        <w:spacing w:before="120" w:after="120" w:line="276" w:lineRule="auto"/>
        <w:ind w:left="357"/>
        <w:jc w:val="both"/>
        <w:rPr>
          <w:rFonts w:ascii="Calibri Light" w:hAnsi="Calibri Light" w:cs="Calibri Light"/>
          <w:color w:val="000000"/>
          <w:sz w:val="22"/>
          <w:szCs w:val="22"/>
        </w:rPr>
      </w:pPr>
      <w:r>
        <w:rPr>
          <w:rFonts w:ascii="Calibri Light" w:hAnsi="Calibri Light" w:cs="Calibri Light"/>
          <w:sz w:val="22"/>
          <w:szCs w:val="22"/>
        </w:rPr>
        <w:t>Přílohy: Příloha č 1 Položkový rozpočet</w:t>
      </w:r>
    </w:p>
    <w:p w14:paraId="4C886431" w14:textId="77777777" w:rsidR="00D25556" w:rsidRPr="0086563D" w:rsidRDefault="00D25556" w:rsidP="00F03BD6">
      <w:pPr>
        <w:widowControl w:val="0"/>
        <w:tabs>
          <w:tab w:val="left" w:pos="426"/>
        </w:tabs>
        <w:spacing w:before="720"/>
        <w:rPr>
          <w:rFonts w:ascii="Calibri Light" w:hAnsi="Calibri Light" w:cs="Calibri Light"/>
          <w:snapToGrid w:val="0"/>
          <w:sz w:val="22"/>
          <w:szCs w:val="22"/>
        </w:rPr>
      </w:pPr>
      <w:r w:rsidRPr="0086563D">
        <w:rPr>
          <w:rFonts w:ascii="Calibri Light" w:hAnsi="Calibri Light" w:cs="Calibri Light"/>
          <w:snapToGrid w:val="0"/>
          <w:sz w:val="22"/>
          <w:szCs w:val="22"/>
        </w:rPr>
        <w:t>V ______________ dne 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t>V ______________ dne ___________</w:t>
      </w:r>
    </w:p>
    <w:p w14:paraId="4D7417DC" w14:textId="04D68870" w:rsidR="00D25556" w:rsidRPr="0086563D" w:rsidRDefault="006F70B2" w:rsidP="00494B70">
      <w:pPr>
        <w:widowControl w:val="0"/>
        <w:tabs>
          <w:tab w:val="left" w:pos="426"/>
        </w:tabs>
        <w:spacing w:before="240" w:after="240"/>
        <w:jc w:val="both"/>
        <w:rPr>
          <w:rFonts w:ascii="Calibri Light" w:hAnsi="Calibri Light" w:cs="Calibri Light"/>
          <w:snapToGrid w:val="0"/>
          <w:sz w:val="22"/>
          <w:szCs w:val="22"/>
        </w:rPr>
      </w:pP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objednatele:</w:t>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zhotovitele:</w:t>
      </w:r>
    </w:p>
    <w:p w14:paraId="0969FEF8" w14:textId="77777777" w:rsidR="005F7D68" w:rsidRPr="0086563D" w:rsidRDefault="00D25556" w:rsidP="00494B70">
      <w:pPr>
        <w:widowControl w:val="0"/>
        <w:tabs>
          <w:tab w:val="left" w:pos="426"/>
        </w:tabs>
        <w:spacing w:before="1560"/>
        <w:jc w:val="both"/>
        <w:rPr>
          <w:rFonts w:ascii="Calibri Light" w:hAnsi="Calibri Light" w:cs="Calibri Light"/>
          <w:snapToGrid w:val="0"/>
          <w:sz w:val="22"/>
          <w:szCs w:val="22"/>
        </w:rPr>
      </w:pPr>
      <w:r w:rsidRPr="0086563D">
        <w:rPr>
          <w:rFonts w:ascii="Calibri Light" w:hAnsi="Calibri Light" w:cs="Calibri Light"/>
          <w:snapToGrid w:val="0"/>
          <w:sz w:val="22"/>
          <w:szCs w:val="22"/>
        </w:rPr>
        <w:lastRenderedPageBreak/>
        <w:t>____________________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t>_______________________</w:t>
      </w:r>
    </w:p>
    <w:sectPr w:rsidR="005F7D68" w:rsidRPr="0086563D" w:rsidSect="00FF0321">
      <w:headerReference w:type="default" r:id="rId10"/>
      <w:footerReference w:type="even" r:id="rId11"/>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2B34" w14:textId="77777777" w:rsidR="008141F1" w:rsidRDefault="008141F1">
      <w:r>
        <w:separator/>
      </w:r>
    </w:p>
  </w:endnote>
  <w:endnote w:type="continuationSeparator" w:id="0">
    <w:p w14:paraId="537BF5A5" w14:textId="77777777" w:rsidR="008141F1" w:rsidRDefault="0081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A8CD" w14:textId="77777777" w:rsidR="002522AF" w:rsidRDefault="00505D73" w:rsidP="00BA6B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DA5AC4C" w14:textId="77777777" w:rsidR="002522AF" w:rsidRDefault="002522AF" w:rsidP="00BA6B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EB50" w14:textId="75C3F4C2" w:rsidR="002522AF" w:rsidRPr="00D44744" w:rsidRDefault="00505D73" w:rsidP="00BA6BB9">
    <w:pPr>
      <w:pStyle w:val="Zpat"/>
      <w:framePr w:wrap="around" w:vAnchor="text" w:hAnchor="margin" w:xAlign="right" w:y="1"/>
      <w:rPr>
        <w:rStyle w:val="slostrnky"/>
        <w:rFonts w:ascii="Arial" w:hAnsi="Arial" w:cs="Arial"/>
        <w:sz w:val="18"/>
        <w:szCs w:val="18"/>
      </w:rPr>
    </w:pP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PAGE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r w:rsidRPr="00D44744">
      <w:rPr>
        <w:rStyle w:val="slostrnky"/>
        <w:rFonts w:ascii="Arial" w:hAnsi="Arial" w:cs="Arial"/>
        <w:sz w:val="18"/>
        <w:szCs w:val="18"/>
      </w:rPr>
      <w:t>/</w:t>
    </w: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 NUMPAGES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p>
  <w:p w14:paraId="70B959B7" w14:textId="77777777" w:rsidR="002522AF" w:rsidRPr="00406F2A" w:rsidRDefault="002522AF" w:rsidP="00D45F5F">
    <w:pPr>
      <w:pStyle w:val="Zpat"/>
      <w:ind w:right="36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78A1" w14:textId="77777777" w:rsidR="008141F1" w:rsidRDefault="008141F1">
      <w:r>
        <w:separator/>
      </w:r>
    </w:p>
  </w:footnote>
  <w:footnote w:type="continuationSeparator" w:id="0">
    <w:p w14:paraId="2BDF926E" w14:textId="77777777" w:rsidR="008141F1" w:rsidRDefault="0081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4FAB" w14:textId="147D28EA" w:rsidR="002522AF" w:rsidRPr="00735601" w:rsidRDefault="00735601" w:rsidP="00735601">
    <w:pPr>
      <w:pStyle w:val="Zhlav"/>
      <w:spacing w:after="240"/>
      <w:rPr>
        <w:rFonts w:ascii="Arial" w:hAnsi="Arial" w:cs="Arial"/>
        <w:i/>
        <w:iCs/>
        <w:sz w:val="16"/>
        <w:szCs w:val="16"/>
      </w:rPr>
    </w:pPr>
    <w:r>
      <w:rPr>
        <w:rFonts w:ascii="Arial" w:hAnsi="Arial" w:cs="Arial"/>
        <w:b/>
        <w:i/>
        <w:iCs/>
        <w:noProof/>
        <w:sz w:val="16"/>
        <w:szCs w:val="16"/>
      </w:rPr>
      <w:drawing>
        <wp:inline distT="0" distB="0" distL="0" distR="0" wp14:anchorId="521F91BC" wp14:editId="4941028B">
          <wp:extent cx="598170" cy="682625"/>
          <wp:effectExtent l="0" t="0" r="0" b="3175"/>
          <wp:docPr id="1106103111" name="Obrázek 1" descr="Obsah obrázku skica, kresba, vzor,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77918" name="Obrázek 1" descr="Obsah obrázku skica, kresba, vzor,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82625"/>
                  </a:xfrm>
                  <a:prstGeom prst="rect">
                    <a:avLst/>
                  </a:prstGeom>
                  <a:noFill/>
                </pic:spPr>
              </pic:pic>
            </a:graphicData>
          </a:graphic>
        </wp:inline>
      </w:drawing>
    </w:r>
    <w:r>
      <w:rPr>
        <w:rFonts w:ascii="Arial" w:hAnsi="Arial" w:cs="Arial"/>
        <w:i/>
        <w:iC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924"/>
    <w:multiLevelType w:val="hybridMultilevel"/>
    <w:tmpl w:val="EAB4890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6A74E2"/>
    <w:multiLevelType w:val="multilevel"/>
    <w:tmpl w:val="0D781A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ascii="Arial"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8F1346B"/>
    <w:multiLevelType w:val="hybridMultilevel"/>
    <w:tmpl w:val="476087B0"/>
    <w:lvl w:ilvl="0" w:tplc="B43C0E62">
      <w:start w:val="2"/>
      <w:numFmt w:val="bullet"/>
      <w:lvlText w:val="-"/>
      <w:lvlJc w:val="left"/>
      <w:pPr>
        <w:ind w:left="1800" w:hanging="360"/>
      </w:pPr>
      <w:rPr>
        <w:rFonts w:ascii="Arial" w:eastAsia="Times New Roman" w:hAnsi="Arial" w:cs="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0CD45886"/>
    <w:multiLevelType w:val="hybridMultilevel"/>
    <w:tmpl w:val="86DC14DA"/>
    <w:lvl w:ilvl="0" w:tplc="6032B79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6" w15:restartNumberingAfterBreak="0">
    <w:nsid w:val="0E452345"/>
    <w:multiLevelType w:val="multilevel"/>
    <w:tmpl w:val="DFB6F684"/>
    <w:lvl w:ilvl="0">
      <w:start w:val="11"/>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7" w15:restartNumberingAfterBreak="0">
    <w:nsid w:val="14D740DF"/>
    <w:multiLevelType w:val="hybridMultilevel"/>
    <w:tmpl w:val="A64EA0E6"/>
    <w:lvl w:ilvl="0" w:tplc="9568654E">
      <w:start w:val="1"/>
      <w:numFmt w:val="decimal"/>
      <w:lvlText w:val="%1."/>
      <w:lvlJc w:val="left"/>
      <w:pPr>
        <w:tabs>
          <w:tab w:val="num" w:pos="360"/>
        </w:tabs>
        <w:ind w:left="340" w:hanging="340"/>
      </w:pPr>
      <w:rPr>
        <w:rFonts w:hint="default"/>
      </w:rPr>
    </w:lvl>
    <w:lvl w:ilvl="1" w:tplc="372E3248">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8954D1"/>
    <w:multiLevelType w:val="hybridMultilevel"/>
    <w:tmpl w:val="A0AEBEA8"/>
    <w:lvl w:ilvl="0" w:tplc="AF5010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2012EA3"/>
    <w:multiLevelType w:val="multilevel"/>
    <w:tmpl w:val="68AAC5A6"/>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160DBE"/>
    <w:multiLevelType w:val="hybridMultilevel"/>
    <w:tmpl w:val="1CBCD618"/>
    <w:lvl w:ilvl="0" w:tplc="8C66BAE2">
      <w:start w:val="1"/>
      <w:numFmt w:val="decimal"/>
      <w:lvlText w:val="%1."/>
      <w:lvlJc w:val="left"/>
      <w:pPr>
        <w:tabs>
          <w:tab w:val="num" w:pos="360"/>
        </w:tabs>
        <w:ind w:left="360" w:hanging="360"/>
      </w:pPr>
      <w:rPr>
        <w:rFonts w:cs="Times New Roman" w:hint="default"/>
      </w:rPr>
    </w:lvl>
    <w:lvl w:ilvl="1" w:tplc="5582ED4C">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69727E6"/>
    <w:multiLevelType w:val="hybridMultilevel"/>
    <w:tmpl w:val="E542935E"/>
    <w:lvl w:ilvl="0" w:tplc="111CB16E">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F735B7"/>
    <w:multiLevelType w:val="hybridMultilevel"/>
    <w:tmpl w:val="7DAA75E6"/>
    <w:lvl w:ilvl="0" w:tplc="92345758">
      <w:start w:val="1"/>
      <w:numFmt w:val="decimal"/>
      <w:lvlText w:val="%1."/>
      <w:lvlJc w:val="left"/>
      <w:pPr>
        <w:tabs>
          <w:tab w:val="num" w:pos="397"/>
        </w:tabs>
        <w:ind w:left="397" w:hanging="397"/>
      </w:pPr>
      <w:rPr>
        <w:rFonts w:ascii="Calibri Light" w:hAnsi="Calibri Light" w:cs="Calibri Light"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24B11A3"/>
    <w:multiLevelType w:val="hybridMultilevel"/>
    <w:tmpl w:val="F6142998"/>
    <w:lvl w:ilvl="0" w:tplc="FFFFFFFF">
      <w:start w:val="1"/>
      <w:numFmt w:val="lowerLetter"/>
      <w:lvlText w:val="%1)"/>
      <w:lvlJc w:val="left"/>
      <w:pPr>
        <w:tabs>
          <w:tab w:val="num" w:pos="928"/>
        </w:tabs>
        <w:ind w:left="928"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8F24DF3"/>
    <w:multiLevelType w:val="multilevel"/>
    <w:tmpl w:val="B89A61A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981285"/>
    <w:multiLevelType w:val="hybridMultilevel"/>
    <w:tmpl w:val="6290C6EE"/>
    <w:lvl w:ilvl="0" w:tplc="A2D07548">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8" w15:restartNumberingAfterBreak="0">
    <w:nsid w:val="416453CB"/>
    <w:multiLevelType w:val="multilevel"/>
    <w:tmpl w:val="6E7AACFA"/>
    <w:lvl w:ilvl="0">
      <w:start w:val="12"/>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19" w15:restartNumberingAfterBreak="0">
    <w:nsid w:val="44D276D5"/>
    <w:multiLevelType w:val="multilevel"/>
    <w:tmpl w:val="2BFE00F8"/>
    <w:lvl w:ilvl="0">
      <w:start w:val="9"/>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20" w15:restartNumberingAfterBreak="0">
    <w:nsid w:val="486635BF"/>
    <w:multiLevelType w:val="hybridMultilevel"/>
    <w:tmpl w:val="4DEE3C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C6A4446"/>
    <w:multiLevelType w:val="hybridMultilevel"/>
    <w:tmpl w:val="7C98415C"/>
    <w:lvl w:ilvl="0" w:tplc="6FF2229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CB92714"/>
    <w:multiLevelType w:val="hybridMultilevel"/>
    <w:tmpl w:val="B7DC10C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6" w15:restartNumberingAfterBreak="0">
    <w:nsid w:val="510327CD"/>
    <w:multiLevelType w:val="hybridMultilevel"/>
    <w:tmpl w:val="2E5ABB3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59749C5"/>
    <w:multiLevelType w:val="hybridMultilevel"/>
    <w:tmpl w:val="7BD080F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6D61C3E"/>
    <w:multiLevelType w:val="multilevel"/>
    <w:tmpl w:val="FACAAC34"/>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0738BC"/>
    <w:multiLevelType w:val="multilevel"/>
    <w:tmpl w:val="01A2105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D851BD"/>
    <w:multiLevelType w:val="hybridMultilevel"/>
    <w:tmpl w:val="6ADC1098"/>
    <w:lvl w:ilvl="0" w:tplc="E63633E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2"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4" w15:restartNumberingAfterBreak="0">
    <w:nsid w:val="65AF36EC"/>
    <w:multiLevelType w:val="hybridMultilevel"/>
    <w:tmpl w:val="5EEA89EA"/>
    <w:lvl w:ilvl="0" w:tplc="DA601FB8">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754446E"/>
    <w:multiLevelType w:val="multilevel"/>
    <w:tmpl w:val="4C224BC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577860"/>
    <w:multiLevelType w:val="hybridMultilevel"/>
    <w:tmpl w:val="6DF81A54"/>
    <w:lvl w:ilvl="0" w:tplc="FFFFFFFF">
      <w:start w:val="1"/>
      <w:numFmt w:val="lowerLetter"/>
      <w:lvlText w:val="%1)"/>
      <w:lvlJc w:val="left"/>
      <w:pPr>
        <w:ind w:left="1429" w:hanging="360"/>
      </w:pPr>
    </w:lvl>
    <w:lvl w:ilvl="1" w:tplc="04050017">
      <w:start w:val="1"/>
      <w:numFmt w:val="lowerLetter"/>
      <w:lvlText w:val="%2)"/>
      <w:lvlJc w:val="left"/>
      <w:pPr>
        <w:ind w:left="473"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0C179CF"/>
    <w:multiLevelType w:val="hybridMultilevel"/>
    <w:tmpl w:val="F906F58E"/>
    <w:lvl w:ilvl="0" w:tplc="FFFFFFFF">
      <w:start w:val="1"/>
      <w:numFmt w:val="decimal"/>
      <w:lvlText w:val="%1."/>
      <w:lvlJc w:val="left"/>
      <w:pPr>
        <w:tabs>
          <w:tab w:val="num" w:pos="360"/>
        </w:tabs>
        <w:ind w:left="283" w:hanging="283"/>
      </w:pPr>
      <w:rPr>
        <w:b w:val="0"/>
        <w:i w:val="0"/>
      </w:rPr>
    </w:lvl>
    <w:lvl w:ilvl="1" w:tplc="FFFFFFFF">
      <w:start w:val="1"/>
      <w:numFmt w:val="lowerLetter"/>
      <w:lvlText w:val="%2)"/>
      <w:lvlJc w:val="left"/>
      <w:pPr>
        <w:tabs>
          <w:tab w:val="num" w:pos="1440"/>
        </w:tabs>
        <w:ind w:left="1440" w:hanging="360"/>
      </w:pPr>
    </w:lvl>
    <w:lvl w:ilvl="2" w:tplc="FFFFFFFF">
      <w:start w:val="3"/>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3A592D"/>
    <w:multiLevelType w:val="hybridMultilevel"/>
    <w:tmpl w:val="D17ACDB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72F4499D"/>
    <w:multiLevelType w:val="hybridMultilevel"/>
    <w:tmpl w:val="C40A25B8"/>
    <w:lvl w:ilvl="0" w:tplc="A2D07548">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C0A500D"/>
    <w:multiLevelType w:val="hybridMultilevel"/>
    <w:tmpl w:val="D5048326"/>
    <w:lvl w:ilvl="0" w:tplc="9140C1B0">
      <w:start w:val="1"/>
      <w:numFmt w:val="decimal"/>
      <w:lvlText w:val="%1."/>
      <w:lvlJc w:val="left"/>
      <w:pPr>
        <w:tabs>
          <w:tab w:val="num" w:pos="720"/>
        </w:tabs>
        <w:ind w:left="720" w:hanging="360"/>
      </w:pPr>
      <w:rPr>
        <w:rFonts w:cs="Times New Roman" w:hint="default"/>
      </w:rPr>
    </w:lvl>
    <w:lvl w:ilvl="1" w:tplc="D3C24478">
      <w:start w:val="1"/>
      <w:numFmt w:val="lowerLetter"/>
      <w:lvlText w:val="%2)"/>
      <w:lvlJc w:val="left"/>
      <w:pPr>
        <w:tabs>
          <w:tab w:val="num" w:pos="1440"/>
        </w:tabs>
        <w:ind w:left="1440" w:hanging="360"/>
      </w:pPr>
      <w:rPr>
        <w:rFonts w:cs="Times New Roman" w:hint="default"/>
        <w:color w:val="00000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809708668">
    <w:abstractNumId w:val="2"/>
  </w:num>
  <w:num w:numId="2" w16cid:durableId="452098315">
    <w:abstractNumId w:val="36"/>
  </w:num>
  <w:num w:numId="3" w16cid:durableId="1766654680">
    <w:abstractNumId w:val="19"/>
  </w:num>
  <w:num w:numId="4" w16cid:durableId="545988878">
    <w:abstractNumId w:val="6"/>
  </w:num>
  <w:num w:numId="5" w16cid:durableId="948389257">
    <w:abstractNumId w:val="29"/>
  </w:num>
  <w:num w:numId="6" w16cid:durableId="1749883482">
    <w:abstractNumId w:val="18"/>
  </w:num>
  <w:num w:numId="7" w16cid:durableId="940189227">
    <w:abstractNumId w:val="28"/>
  </w:num>
  <w:num w:numId="8" w16cid:durableId="899444745">
    <w:abstractNumId w:val="9"/>
  </w:num>
  <w:num w:numId="9" w16cid:durableId="1975477783">
    <w:abstractNumId w:val="16"/>
  </w:num>
  <w:num w:numId="10" w16cid:durableId="412318935">
    <w:abstractNumId w:val="3"/>
  </w:num>
  <w:num w:numId="11" w16cid:durableId="1053652682">
    <w:abstractNumId w:val="10"/>
  </w:num>
  <w:num w:numId="12" w16cid:durableId="2051372261">
    <w:abstractNumId w:val="22"/>
  </w:num>
  <w:num w:numId="13" w16cid:durableId="1263103886">
    <w:abstractNumId w:val="41"/>
  </w:num>
  <w:num w:numId="14" w16cid:durableId="1015156653">
    <w:abstractNumId w:val="12"/>
  </w:num>
  <w:num w:numId="15" w16cid:durableId="1271627684">
    <w:abstractNumId w:val="35"/>
  </w:num>
  <w:num w:numId="16" w16cid:durableId="1312908801">
    <w:abstractNumId w:val="13"/>
  </w:num>
  <w:num w:numId="17" w16cid:durableId="2009480046">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468172">
    <w:abstractNumId w:val="14"/>
  </w:num>
  <w:num w:numId="19" w16cid:durableId="418061556">
    <w:abstractNumId w:val="11"/>
  </w:num>
  <w:num w:numId="20" w16cid:durableId="1469277559">
    <w:abstractNumId w:val="24"/>
  </w:num>
  <w:num w:numId="21" w16cid:durableId="1207916113">
    <w:abstractNumId w:val="7"/>
  </w:num>
  <w:num w:numId="22" w16cid:durableId="1049496100">
    <w:abstractNumId w:val="33"/>
  </w:num>
  <w:num w:numId="23" w16cid:durableId="1670058433">
    <w:abstractNumId w:val="5"/>
  </w:num>
  <w:num w:numId="24" w16cid:durableId="1039821306">
    <w:abstractNumId w:val="15"/>
  </w:num>
  <w:num w:numId="25" w16cid:durableId="1427729726">
    <w:abstractNumId w:val="38"/>
  </w:num>
  <w:num w:numId="26" w16cid:durableId="1866674607">
    <w:abstractNumId w:val="25"/>
  </w:num>
  <w:num w:numId="27" w16cid:durableId="1093669133">
    <w:abstractNumId w:val="21"/>
  </w:num>
  <w:num w:numId="28" w16cid:durableId="1896578727">
    <w:abstractNumId w:val="30"/>
  </w:num>
  <w:num w:numId="29" w16cid:durableId="279798947">
    <w:abstractNumId w:val="1"/>
  </w:num>
  <w:num w:numId="30" w16cid:durableId="1078282363">
    <w:abstractNumId w:val="31"/>
    <w:lvlOverride w:ilvl="0">
      <w:startOverride w:val="1"/>
    </w:lvlOverride>
  </w:num>
  <w:num w:numId="31" w16cid:durableId="430275329">
    <w:abstractNumId w:val="20"/>
  </w:num>
  <w:num w:numId="32" w16cid:durableId="631789344">
    <w:abstractNumId w:val="23"/>
  </w:num>
  <w:num w:numId="33" w16cid:durableId="1916471620">
    <w:abstractNumId w:val="27"/>
  </w:num>
  <w:num w:numId="34" w16cid:durableId="174922156">
    <w:abstractNumId w:val="0"/>
  </w:num>
  <w:num w:numId="35" w16cid:durableId="488063030">
    <w:abstractNumId w:val="8"/>
  </w:num>
  <w:num w:numId="36" w16cid:durableId="1628706293">
    <w:abstractNumId w:val="34"/>
  </w:num>
  <w:num w:numId="37" w16cid:durableId="483282257">
    <w:abstractNumId w:val="4"/>
  </w:num>
  <w:num w:numId="38" w16cid:durableId="2038851681">
    <w:abstractNumId w:val="26"/>
  </w:num>
  <w:num w:numId="39" w16cid:durableId="1864200272">
    <w:abstractNumId w:val="40"/>
  </w:num>
  <w:num w:numId="40" w16cid:durableId="1781681419">
    <w:abstractNumId w:val="39"/>
  </w:num>
  <w:num w:numId="41" w16cid:durableId="1411924083">
    <w:abstractNumId w:val="37"/>
  </w:num>
  <w:num w:numId="42" w16cid:durableId="756295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56"/>
    <w:rsid w:val="00006269"/>
    <w:rsid w:val="000121EA"/>
    <w:rsid w:val="0002090E"/>
    <w:rsid w:val="00046625"/>
    <w:rsid w:val="00050253"/>
    <w:rsid w:val="00050E38"/>
    <w:rsid w:val="00062732"/>
    <w:rsid w:val="00062C5E"/>
    <w:rsid w:val="00066649"/>
    <w:rsid w:val="00071A3C"/>
    <w:rsid w:val="00074B4E"/>
    <w:rsid w:val="000841E9"/>
    <w:rsid w:val="00086A6C"/>
    <w:rsid w:val="000877D0"/>
    <w:rsid w:val="00091A8B"/>
    <w:rsid w:val="000B001C"/>
    <w:rsid w:val="000B3F6D"/>
    <w:rsid w:val="000D0208"/>
    <w:rsid w:val="000F3FDD"/>
    <w:rsid w:val="001031C9"/>
    <w:rsid w:val="00107BBF"/>
    <w:rsid w:val="001140C5"/>
    <w:rsid w:val="0011730F"/>
    <w:rsid w:val="00117CED"/>
    <w:rsid w:val="001212CF"/>
    <w:rsid w:val="00140035"/>
    <w:rsid w:val="0014224B"/>
    <w:rsid w:val="001446D9"/>
    <w:rsid w:val="00154387"/>
    <w:rsid w:val="001543D8"/>
    <w:rsid w:val="00166EA7"/>
    <w:rsid w:val="0017138B"/>
    <w:rsid w:val="00183C37"/>
    <w:rsid w:val="00187366"/>
    <w:rsid w:val="00194BB8"/>
    <w:rsid w:val="001A369F"/>
    <w:rsid w:val="001F6D38"/>
    <w:rsid w:val="001F76E0"/>
    <w:rsid w:val="00201664"/>
    <w:rsid w:val="002164AE"/>
    <w:rsid w:val="00217F8D"/>
    <w:rsid w:val="002212C9"/>
    <w:rsid w:val="00241FCC"/>
    <w:rsid w:val="002522AF"/>
    <w:rsid w:val="00256686"/>
    <w:rsid w:val="00281DF5"/>
    <w:rsid w:val="0029436C"/>
    <w:rsid w:val="00294C31"/>
    <w:rsid w:val="002A5C6D"/>
    <w:rsid w:val="002C5A2E"/>
    <w:rsid w:val="002D5CE3"/>
    <w:rsid w:val="002E5E68"/>
    <w:rsid w:val="002F3F81"/>
    <w:rsid w:val="0032068B"/>
    <w:rsid w:val="003321CF"/>
    <w:rsid w:val="003341CE"/>
    <w:rsid w:val="003449AA"/>
    <w:rsid w:val="00346965"/>
    <w:rsid w:val="00347EE3"/>
    <w:rsid w:val="003614B8"/>
    <w:rsid w:val="00361C8E"/>
    <w:rsid w:val="00365005"/>
    <w:rsid w:val="003719BD"/>
    <w:rsid w:val="00377CA6"/>
    <w:rsid w:val="00383935"/>
    <w:rsid w:val="003B3E90"/>
    <w:rsid w:val="003B4834"/>
    <w:rsid w:val="003B7102"/>
    <w:rsid w:val="003C5257"/>
    <w:rsid w:val="003D1D03"/>
    <w:rsid w:val="003E33C8"/>
    <w:rsid w:val="00403630"/>
    <w:rsid w:val="00411F3F"/>
    <w:rsid w:val="004125A1"/>
    <w:rsid w:val="00416569"/>
    <w:rsid w:val="004401FE"/>
    <w:rsid w:val="00447772"/>
    <w:rsid w:val="004529AF"/>
    <w:rsid w:val="00452E27"/>
    <w:rsid w:val="00465D61"/>
    <w:rsid w:val="00470DEF"/>
    <w:rsid w:val="00475C05"/>
    <w:rsid w:val="00487719"/>
    <w:rsid w:val="00490788"/>
    <w:rsid w:val="00494B70"/>
    <w:rsid w:val="00494B81"/>
    <w:rsid w:val="004A2F70"/>
    <w:rsid w:val="004A6F11"/>
    <w:rsid w:val="004A7B7A"/>
    <w:rsid w:val="004C6328"/>
    <w:rsid w:val="004D300B"/>
    <w:rsid w:val="004D50D0"/>
    <w:rsid w:val="004E0697"/>
    <w:rsid w:val="004E1A15"/>
    <w:rsid w:val="004E45DF"/>
    <w:rsid w:val="004F2B67"/>
    <w:rsid w:val="00502E4F"/>
    <w:rsid w:val="00505D73"/>
    <w:rsid w:val="0050668D"/>
    <w:rsid w:val="005111E1"/>
    <w:rsid w:val="00526489"/>
    <w:rsid w:val="00527CC7"/>
    <w:rsid w:val="005422E2"/>
    <w:rsid w:val="00552B6C"/>
    <w:rsid w:val="005560F4"/>
    <w:rsid w:val="0055659C"/>
    <w:rsid w:val="0055731F"/>
    <w:rsid w:val="005642F8"/>
    <w:rsid w:val="005662D3"/>
    <w:rsid w:val="00567B7A"/>
    <w:rsid w:val="0059418C"/>
    <w:rsid w:val="0059687F"/>
    <w:rsid w:val="00597940"/>
    <w:rsid w:val="005A784A"/>
    <w:rsid w:val="005B067E"/>
    <w:rsid w:val="005B75B0"/>
    <w:rsid w:val="005C0796"/>
    <w:rsid w:val="005E18A6"/>
    <w:rsid w:val="005E4E3B"/>
    <w:rsid w:val="005F0948"/>
    <w:rsid w:val="005F7D68"/>
    <w:rsid w:val="006008E8"/>
    <w:rsid w:val="00601FB5"/>
    <w:rsid w:val="0060252D"/>
    <w:rsid w:val="006036D6"/>
    <w:rsid w:val="00610586"/>
    <w:rsid w:val="006113B3"/>
    <w:rsid w:val="00612984"/>
    <w:rsid w:val="00633C6D"/>
    <w:rsid w:val="006429E7"/>
    <w:rsid w:val="006439F8"/>
    <w:rsid w:val="00653D56"/>
    <w:rsid w:val="00680CDE"/>
    <w:rsid w:val="00681BBC"/>
    <w:rsid w:val="00685BDB"/>
    <w:rsid w:val="00694E70"/>
    <w:rsid w:val="006A6416"/>
    <w:rsid w:val="006B60A4"/>
    <w:rsid w:val="006C12FF"/>
    <w:rsid w:val="006D4728"/>
    <w:rsid w:val="006F70B2"/>
    <w:rsid w:val="007025ED"/>
    <w:rsid w:val="007028A8"/>
    <w:rsid w:val="007030EA"/>
    <w:rsid w:val="007038FC"/>
    <w:rsid w:val="00705263"/>
    <w:rsid w:val="0070528B"/>
    <w:rsid w:val="00706959"/>
    <w:rsid w:val="00726885"/>
    <w:rsid w:val="00732046"/>
    <w:rsid w:val="00735601"/>
    <w:rsid w:val="00755A62"/>
    <w:rsid w:val="0076041A"/>
    <w:rsid w:val="007613BB"/>
    <w:rsid w:val="00787005"/>
    <w:rsid w:val="0079404C"/>
    <w:rsid w:val="00795A90"/>
    <w:rsid w:val="007B3CDD"/>
    <w:rsid w:val="007B68A3"/>
    <w:rsid w:val="007D3B09"/>
    <w:rsid w:val="007D48CC"/>
    <w:rsid w:val="008141F1"/>
    <w:rsid w:val="008271CC"/>
    <w:rsid w:val="00843366"/>
    <w:rsid w:val="008638B9"/>
    <w:rsid w:val="008643C9"/>
    <w:rsid w:val="008647F9"/>
    <w:rsid w:val="00864AEC"/>
    <w:rsid w:val="0086563D"/>
    <w:rsid w:val="00865B5A"/>
    <w:rsid w:val="00871536"/>
    <w:rsid w:val="00871822"/>
    <w:rsid w:val="0088387C"/>
    <w:rsid w:val="008865AB"/>
    <w:rsid w:val="00896AB3"/>
    <w:rsid w:val="008A1362"/>
    <w:rsid w:val="008B1036"/>
    <w:rsid w:val="008B2F30"/>
    <w:rsid w:val="008B2F8F"/>
    <w:rsid w:val="008F08C2"/>
    <w:rsid w:val="008F4217"/>
    <w:rsid w:val="008F5555"/>
    <w:rsid w:val="008F7609"/>
    <w:rsid w:val="0090540C"/>
    <w:rsid w:val="009151C4"/>
    <w:rsid w:val="00916AA8"/>
    <w:rsid w:val="00921AEA"/>
    <w:rsid w:val="00935539"/>
    <w:rsid w:val="00950166"/>
    <w:rsid w:val="00955AEF"/>
    <w:rsid w:val="009664E0"/>
    <w:rsid w:val="00982F94"/>
    <w:rsid w:val="00984559"/>
    <w:rsid w:val="009A1A2F"/>
    <w:rsid w:val="009A5C7B"/>
    <w:rsid w:val="009A7C3A"/>
    <w:rsid w:val="009B0F17"/>
    <w:rsid w:val="009B12D4"/>
    <w:rsid w:val="009B21D9"/>
    <w:rsid w:val="009B5529"/>
    <w:rsid w:val="009C55D8"/>
    <w:rsid w:val="009D4EA9"/>
    <w:rsid w:val="009E0077"/>
    <w:rsid w:val="009E04D2"/>
    <w:rsid w:val="009E07C9"/>
    <w:rsid w:val="009E2612"/>
    <w:rsid w:val="00A054DC"/>
    <w:rsid w:val="00A33304"/>
    <w:rsid w:val="00A340D0"/>
    <w:rsid w:val="00A562FE"/>
    <w:rsid w:val="00A603FE"/>
    <w:rsid w:val="00A727D3"/>
    <w:rsid w:val="00AA770A"/>
    <w:rsid w:val="00AB334D"/>
    <w:rsid w:val="00AB371F"/>
    <w:rsid w:val="00AC0481"/>
    <w:rsid w:val="00AC5AB9"/>
    <w:rsid w:val="00AD18F5"/>
    <w:rsid w:val="00AD4A42"/>
    <w:rsid w:val="00AE597C"/>
    <w:rsid w:val="00B12FB1"/>
    <w:rsid w:val="00B14FC1"/>
    <w:rsid w:val="00B16766"/>
    <w:rsid w:val="00B24C46"/>
    <w:rsid w:val="00B25272"/>
    <w:rsid w:val="00B3266A"/>
    <w:rsid w:val="00B421C3"/>
    <w:rsid w:val="00B70EFB"/>
    <w:rsid w:val="00B73FD6"/>
    <w:rsid w:val="00B77633"/>
    <w:rsid w:val="00B9342A"/>
    <w:rsid w:val="00BB238C"/>
    <w:rsid w:val="00BC46C2"/>
    <w:rsid w:val="00BD3DE3"/>
    <w:rsid w:val="00BD5E5B"/>
    <w:rsid w:val="00BD67D7"/>
    <w:rsid w:val="00C03FED"/>
    <w:rsid w:val="00C05127"/>
    <w:rsid w:val="00C23460"/>
    <w:rsid w:val="00C30957"/>
    <w:rsid w:val="00C31660"/>
    <w:rsid w:val="00C33DD2"/>
    <w:rsid w:val="00C55BD5"/>
    <w:rsid w:val="00C60265"/>
    <w:rsid w:val="00C6108B"/>
    <w:rsid w:val="00C76F75"/>
    <w:rsid w:val="00C81B61"/>
    <w:rsid w:val="00C903FF"/>
    <w:rsid w:val="00CB0056"/>
    <w:rsid w:val="00CB5F8C"/>
    <w:rsid w:val="00CC1760"/>
    <w:rsid w:val="00CC5C44"/>
    <w:rsid w:val="00CD116E"/>
    <w:rsid w:val="00CD2565"/>
    <w:rsid w:val="00CE4CEE"/>
    <w:rsid w:val="00CE56EF"/>
    <w:rsid w:val="00CF2CA6"/>
    <w:rsid w:val="00CF3053"/>
    <w:rsid w:val="00CF5BC6"/>
    <w:rsid w:val="00D01522"/>
    <w:rsid w:val="00D0670C"/>
    <w:rsid w:val="00D15FFA"/>
    <w:rsid w:val="00D2127F"/>
    <w:rsid w:val="00D25556"/>
    <w:rsid w:val="00D4525A"/>
    <w:rsid w:val="00D56061"/>
    <w:rsid w:val="00D650B1"/>
    <w:rsid w:val="00D65C65"/>
    <w:rsid w:val="00D66A85"/>
    <w:rsid w:val="00D71224"/>
    <w:rsid w:val="00D80376"/>
    <w:rsid w:val="00D82808"/>
    <w:rsid w:val="00D84AC4"/>
    <w:rsid w:val="00D8671C"/>
    <w:rsid w:val="00D8708D"/>
    <w:rsid w:val="00D97CDD"/>
    <w:rsid w:val="00DA0EE8"/>
    <w:rsid w:val="00DA4AE0"/>
    <w:rsid w:val="00DB1332"/>
    <w:rsid w:val="00DB2361"/>
    <w:rsid w:val="00DB628D"/>
    <w:rsid w:val="00DC0E3A"/>
    <w:rsid w:val="00DC4F57"/>
    <w:rsid w:val="00DE6311"/>
    <w:rsid w:val="00DF45D4"/>
    <w:rsid w:val="00E172B9"/>
    <w:rsid w:val="00E32FB4"/>
    <w:rsid w:val="00E3305E"/>
    <w:rsid w:val="00E46B77"/>
    <w:rsid w:val="00E66367"/>
    <w:rsid w:val="00E7721A"/>
    <w:rsid w:val="00E85947"/>
    <w:rsid w:val="00E916C4"/>
    <w:rsid w:val="00EA0CC8"/>
    <w:rsid w:val="00EA62B7"/>
    <w:rsid w:val="00EC5F8F"/>
    <w:rsid w:val="00ED2D1A"/>
    <w:rsid w:val="00ED4936"/>
    <w:rsid w:val="00ED5433"/>
    <w:rsid w:val="00EE109B"/>
    <w:rsid w:val="00EF2D31"/>
    <w:rsid w:val="00EF51EE"/>
    <w:rsid w:val="00F01602"/>
    <w:rsid w:val="00F03BD6"/>
    <w:rsid w:val="00F05ACB"/>
    <w:rsid w:val="00F2798B"/>
    <w:rsid w:val="00F30C74"/>
    <w:rsid w:val="00F37C53"/>
    <w:rsid w:val="00F41846"/>
    <w:rsid w:val="00F5001E"/>
    <w:rsid w:val="00F52FEF"/>
    <w:rsid w:val="00F6551C"/>
    <w:rsid w:val="00F657A0"/>
    <w:rsid w:val="00F722A9"/>
    <w:rsid w:val="00F8594C"/>
    <w:rsid w:val="00FB1B18"/>
    <w:rsid w:val="00FB2B7C"/>
    <w:rsid w:val="00FC74D4"/>
    <w:rsid w:val="00FD2C84"/>
    <w:rsid w:val="00FD5438"/>
    <w:rsid w:val="00FE2AE8"/>
    <w:rsid w:val="00FF0321"/>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B63AA"/>
  <w15:docId w15:val="{7ADD047C-F1EA-42B7-B6B2-8097CBD2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556"/>
    <w:rPr>
      <w:rFonts w:eastAsia="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25556"/>
    <w:pPr>
      <w:shd w:val="clear" w:color="auto" w:fill="FFFF99"/>
    </w:pPr>
    <w:rPr>
      <w:b/>
      <w:bCs/>
      <w:sz w:val="24"/>
    </w:rPr>
  </w:style>
  <w:style w:type="character" w:customStyle="1" w:styleId="ZkladntextChar">
    <w:name w:val="Základní text Char"/>
    <w:basedOn w:val="Standardnpsmoodstavce"/>
    <w:link w:val="Zkladntext"/>
    <w:rsid w:val="00D25556"/>
    <w:rPr>
      <w:rFonts w:eastAsia="Times New Roman" w:cs="Times New Roman"/>
      <w:b/>
      <w:bCs/>
      <w:szCs w:val="20"/>
      <w:shd w:val="clear" w:color="auto" w:fill="FFFF99"/>
      <w:lang w:eastAsia="cs-CZ"/>
    </w:rPr>
  </w:style>
  <w:style w:type="paragraph" w:customStyle="1" w:styleId="Smlouva-slo">
    <w:name w:val="Smlouva-číslo"/>
    <w:basedOn w:val="Normln"/>
    <w:rsid w:val="00D25556"/>
    <w:pPr>
      <w:spacing w:before="120" w:line="240" w:lineRule="atLeast"/>
      <w:jc w:val="both"/>
    </w:pPr>
    <w:rPr>
      <w:sz w:val="24"/>
    </w:rPr>
  </w:style>
  <w:style w:type="character" w:styleId="Hypertextovodkaz">
    <w:name w:val="Hyperlink"/>
    <w:rsid w:val="00D25556"/>
    <w:rPr>
      <w:color w:val="0000FF"/>
      <w:u w:val="single"/>
    </w:rPr>
  </w:style>
  <w:style w:type="paragraph" w:styleId="Zpat">
    <w:name w:val="footer"/>
    <w:basedOn w:val="Normln"/>
    <w:link w:val="ZpatChar"/>
    <w:rsid w:val="00D25556"/>
    <w:pPr>
      <w:tabs>
        <w:tab w:val="center" w:pos="4536"/>
        <w:tab w:val="right" w:pos="9072"/>
      </w:tabs>
    </w:pPr>
  </w:style>
  <w:style w:type="character" w:customStyle="1" w:styleId="ZpatChar">
    <w:name w:val="Zápatí Char"/>
    <w:basedOn w:val="Standardnpsmoodstavce"/>
    <w:link w:val="Zpat"/>
    <w:rsid w:val="00D25556"/>
    <w:rPr>
      <w:rFonts w:eastAsia="Times New Roman" w:cs="Times New Roman"/>
      <w:sz w:val="20"/>
      <w:szCs w:val="20"/>
      <w:lang w:eastAsia="cs-CZ"/>
    </w:rPr>
  </w:style>
  <w:style w:type="character" w:styleId="slostrnky">
    <w:name w:val="page number"/>
    <w:basedOn w:val="Standardnpsmoodstavce"/>
    <w:rsid w:val="00D25556"/>
  </w:style>
  <w:style w:type="paragraph" w:styleId="Nzev">
    <w:name w:val="Title"/>
    <w:basedOn w:val="Normln"/>
    <w:link w:val="NzevChar"/>
    <w:qFormat/>
    <w:rsid w:val="00D25556"/>
    <w:pPr>
      <w:jc w:val="center"/>
    </w:pPr>
    <w:rPr>
      <w:b/>
      <w:sz w:val="24"/>
      <w:szCs w:val="24"/>
    </w:rPr>
  </w:style>
  <w:style w:type="character" w:customStyle="1" w:styleId="NzevChar">
    <w:name w:val="Název Char"/>
    <w:basedOn w:val="Standardnpsmoodstavce"/>
    <w:link w:val="Nzev"/>
    <w:rsid w:val="00D25556"/>
    <w:rPr>
      <w:rFonts w:eastAsia="Times New Roman" w:cs="Times New Roman"/>
      <w:b/>
      <w:szCs w:val="24"/>
      <w:lang w:eastAsia="cs-CZ"/>
    </w:rPr>
  </w:style>
  <w:style w:type="paragraph" w:styleId="Zhlav">
    <w:name w:val="header"/>
    <w:basedOn w:val="Normln"/>
    <w:link w:val="ZhlavChar"/>
    <w:rsid w:val="00D25556"/>
    <w:pPr>
      <w:tabs>
        <w:tab w:val="center" w:pos="4536"/>
        <w:tab w:val="right" w:pos="9072"/>
      </w:tabs>
    </w:pPr>
  </w:style>
  <w:style w:type="character" w:customStyle="1" w:styleId="ZhlavChar">
    <w:name w:val="Záhlaví Char"/>
    <w:basedOn w:val="Standardnpsmoodstavce"/>
    <w:link w:val="Zhlav"/>
    <w:rsid w:val="00D25556"/>
    <w:rPr>
      <w:rFonts w:eastAsia="Times New Roman" w:cs="Times New Roman"/>
      <w:sz w:val="20"/>
      <w:szCs w:val="20"/>
      <w:lang w:eastAsia="cs-CZ"/>
    </w:rPr>
  </w:style>
  <w:style w:type="paragraph" w:styleId="Textbubliny">
    <w:name w:val="Balloon Text"/>
    <w:basedOn w:val="Normln"/>
    <w:link w:val="TextbublinyChar"/>
    <w:uiPriority w:val="99"/>
    <w:semiHidden/>
    <w:unhideWhenUsed/>
    <w:rsid w:val="00EC5F8F"/>
    <w:rPr>
      <w:rFonts w:ascii="Tahoma" w:hAnsi="Tahoma" w:cs="Tahoma"/>
      <w:sz w:val="16"/>
      <w:szCs w:val="16"/>
    </w:rPr>
  </w:style>
  <w:style w:type="character" w:customStyle="1" w:styleId="TextbublinyChar">
    <w:name w:val="Text bubliny Char"/>
    <w:basedOn w:val="Standardnpsmoodstavce"/>
    <w:link w:val="Textbubliny"/>
    <w:uiPriority w:val="99"/>
    <w:semiHidden/>
    <w:rsid w:val="00EC5F8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E45DF"/>
    <w:pPr>
      <w:ind w:left="720"/>
      <w:contextualSpacing/>
    </w:pPr>
  </w:style>
  <w:style w:type="paragraph" w:styleId="Revize">
    <w:name w:val="Revision"/>
    <w:hidden/>
    <w:uiPriority w:val="99"/>
    <w:semiHidden/>
    <w:rsid w:val="00567B7A"/>
    <w:rPr>
      <w:rFonts w:eastAsia="Times New Roman" w:cs="Times New Roman"/>
      <w:sz w:val="20"/>
      <w:szCs w:val="20"/>
      <w:lang w:eastAsia="cs-CZ"/>
    </w:rPr>
  </w:style>
  <w:style w:type="paragraph" w:customStyle="1" w:styleId="CharCharCharCharCharChar4Char">
    <w:name w:val="Char Char Char Char Char Char4 Char"/>
    <w:basedOn w:val="Normln"/>
    <w:rsid w:val="00735601"/>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link w:val="Odstavecseseznamem"/>
    <w:uiPriority w:val="34"/>
    <w:rsid w:val="0086563D"/>
    <w:rPr>
      <w:rFonts w:eastAsia="Times New Roman" w:cs="Times New Roman"/>
      <w:sz w:val="20"/>
      <w:szCs w:val="20"/>
      <w:lang w:eastAsia="cs-CZ"/>
    </w:rPr>
  </w:style>
  <w:style w:type="character" w:styleId="Nevyeenzmnka">
    <w:name w:val="Unresolved Mention"/>
    <w:basedOn w:val="Standardnpsmoodstavce"/>
    <w:uiPriority w:val="99"/>
    <w:semiHidden/>
    <w:unhideWhenUsed/>
    <w:rsid w:val="00281DF5"/>
    <w:rPr>
      <w:color w:val="605E5C"/>
      <w:shd w:val="clear" w:color="auto" w:fill="E1DFDD"/>
    </w:rPr>
  </w:style>
  <w:style w:type="paragraph" w:styleId="Bezmezer">
    <w:name w:val="No Spacing"/>
    <w:uiPriority w:val="1"/>
    <w:qFormat/>
    <w:rsid w:val="00EF2D31"/>
    <w:rPr>
      <w:rFonts w:eastAsia="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tal@mesto-studenk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mesto-studenk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C2DD-3659-40A9-B16B-4AB5F2BE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11</Pages>
  <Words>3549</Words>
  <Characters>20941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Kaňuščák Lukáš</dc:creator>
  <cp:lastModifiedBy>Dostál Radim Ing.</cp:lastModifiedBy>
  <cp:revision>119</cp:revision>
  <cp:lastPrinted>2025-09-09T10:56:00Z</cp:lastPrinted>
  <dcterms:created xsi:type="dcterms:W3CDTF">2024-05-07T07:10:00Z</dcterms:created>
  <dcterms:modified xsi:type="dcterms:W3CDTF">2026-04-27T08:56:00Z</dcterms:modified>
</cp:coreProperties>
</file>