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3EEDCD82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52A8CB89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</w:t>
      </w:r>
      <w:r w:rsidR="00BF4FD6">
        <w:rPr>
          <w:sz w:val="22"/>
          <w:szCs w:val="22"/>
        </w:rPr>
        <w:t>dodávky</w:t>
      </w:r>
      <w:r w:rsidRPr="00F64C2F">
        <w:rPr>
          <w:sz w:val="22"/>
          <w:szCs w:val="22"/>
        </w:rPr>
        <w:t xml:space="preserve"> </w:t>
      </w:r>
      <w:r w:rsidR="00415339" w:rsidRPr="00F64C2F">
        <w:rPr>
          <w:sz w:val="22"/>
          <w:szCs w:val="22"/>
        </w:rPr>
        <w:t>v posledních 3 letech</w:t>
      </w:r>
      <w:r w:rsidRPr="00F64C2F">
        <w:rPr>
          <w:sz w:val="22"/>
          <w:szCs w:val="22"/>
        </w:rPr>
        <w:t xml:space="preserve">. V seznamu bude uveden název zakázky, uvedení kontaktní osoby, která podá reference vč. telefonního a e-mailového spojení. Za obdobnou zakázku se v tomto případě považuje </w:t>
      </w:r>
      <w:r w:rsidR="00BF4FD6">
        <w:rPr>
          <w:sz w:val="22"/>
          <w:szCs w:val="22"/>
        </w:rPr>
        <w:t xml:space="preserve">dodávka posypové soli </w:t>
      </w:r>
      <w:r w:rsidR="003A75C7" w:rsidRPr="00F64C2F">
        <w:rPr>
          <w:sz w:val="22"/>
          <w:szCs w:val="22"/>
        </w:rPr>
        <w:t xml:space="preserve">v min. </w:t>
      </w:r>
      <w:r w:rsidR="00BF4FD6">
        <w:rPr>
          <w:sz w:val="22"/>
          <w:szCs w:val="22"/>
        </w:rPr>
        <w:t>objemu 20 t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68BA880" w:rsidR="00A70E6D" w:rsidRPr="00F64C2F" w:rsidRDefault="00BF4FD6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Objem dodávky</w:t>
            </w:r>
            <w:r w:rsidR="00A70E6D" w:rsidRPr="00F64C2F">
              <w:rPr>
                <w:sz w:val="22"/>
                <w:szCs w:val="22"/>
                <w:lang w:eastAsia="en-US"/>
              </w:rPr>
              <w:t xml:space="preserve">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2F491DEE" w:rsidR="00A70E6D" w:rsidRPr="00F64C2F" w:rsidRDefault="00BF4FD6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Objem dodávky</w:t>
            </w:r>
            <w:r w:rsidR="00A70E6D" w:rsidRPr="00F64C2F">
              <w:rPr>
                <w:sz w:val="22"/>
                <w:szCs w:val="22"/>
                <w:lang w:eastAsia="en-US"/>
              </w:rPr>
              <w:t xml:space="preserve">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45C008A0" w:rsidR="00A70E6D" w:rsidRPr="00F64C2F" w:rsidRDefault="00BF4FD6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Objem dodávky</w:t>
            </w:r>
            <w:r w:rsidR="00A70E6D" w:rsidRPr="00F64C2F">
              <w:rPr>
                <w:sz w:val="22"/>
                <w:szCs w:val="22"/>
                <w:lang w:eastAsia="en-US"/>
              </w:rPr>
              <w:t xml:space="preserve">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736DF"/>
    <w:rsid w:val="00277696"/>
    <w:rsid w:val="002E48AB"/>
    <w:rsid w:val="00366757"/>
    <w:rsid w:val="00370FEA"/>
    <w:rsid w:val="003A75C7"/>
    <w:rsid w:val="003B5163"/>
    <w:rsid w:val="00415339"/>
    <w:rsid w:val="00454871"/>
    <w:rsid w:val="004C10A2"/>
    <w:rsid w:val="004D1556"/>
    <w:rsid w:val="004F7B9D"/>
    <w:rsid w:val="00607826"/>
    <w:rsid w:val="006A550F"/>
    <w:rsid w:val="006D154E"/>
    <w:rsid w:val="006E201B"/>
    <w:rsid w:val="007A3651"/>
    <w:rsid w:val="007C56F8"/>
    <w:rsid w:val="00946F65"/>
    <w:rsid w:val="00952E70"/>
    <w:rsid w:val="00A70E6D"/>
    <w:rsid w:val="00B97BD2"/>
    <w:rsid w:val="00BC1929"/>
    <w:rsid w:val="00BF4FD6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3</cp:revision>
  <cp:lastPrinted>2021-09-30T08:20:00Z</cp:lastPrinted>
  <dcterms:created xsi:type="dcterms:W3CDTF">2024-01-16T09:07:00Z</dcterms:created>
  <dcterms:modified xsi:type="dcterms:W3CDTF">2025-11-14T06:45:00Z</dcterms:modified>
</cp:coreProperties>
</file>