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A45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5D0EFEB5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234E5733" w14:textId="2BF41C5E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C337B4">
        <w:rPr>
          <w:bCs w:val="0"/>
          <w:sz w:val="22"/>
          <w:szCs w:val="22"/>
          <w:lang w:eastAsia="cs-CZ"/>
        </w:rPr>
        <w:t>na dodávku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0F73F328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6E43FEC6" w14:textId="1734C0FC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r w:rsidR="00C337B4" w:rsidRPr="00C337B4">
        <w:rPr>
          <w:b/>
          <w:bCs w:val="0"/>
          <w:sz w:val="22"/>
          <w:szCs w:val="22"/>
        </w:rPr>
        <w:t>DODÁVKA POSYPOVÉ SOLI PRO ZIMNÍ OBDOBÍ 2025/2026</w:t>
      </w:r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4191E971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15B5631A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6AA7A81F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CE998A2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689163DA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2CB09CB4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0E787E8F" w14:textId="7FC8FBD4" w:rsidR="006649CE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1F6EA3">
        <w:rPr>
          <w:bCs w:val="0"/>
          <w:sz w:val="22"/>
          <w:szCs w:val="22"/>
          <w:lang w:eastAsia="cs-CZ"/>
        </w:rPr>
        <w:t>Jiří Švagera</w:t>
      </w:r>
      <w:r w:rsidR="006649CE">
        <w:rPr>
          <w:bCs w:val="0"/>
          <w:sz w:val="22"/>
          <w:szCs w:val="22"/>
          <w:lang w:eastAsia="cs-CZ"/>
        </w:rPr>
        <w:t>, místostarosta</w:t>
      </w:r>
    </w:p>
    <w:p w14:paraId="3F9BED45" w14:textId="77777777" w:rsidR="0012518E" w:rsidRDefault="0012518E" w:rsidP="0012518E">
      <w:pPr>
        <w:suppressAutoHyphens w:val="0"/>
        <w:autoSpaceDE w:val="0"/>
        <w:jc w:val="both"/>
        <w:rPr>
          <w:b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45DFFDED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A482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46E3A39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588C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78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8E4C3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BDF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C5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805D3DA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59F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C0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ECF499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2B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B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5DC0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559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21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6A6A75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527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A0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370266C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A56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F4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77CBD8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BD3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3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741880E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F3C8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6E89379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591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AF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3918B0F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2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7D3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CB4E1B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9D6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C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6243129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p w14:paraId="422C71FC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257"/>
      </w:tblGrid>
      <w:tr w:rsidR="0012518E" w14:paraId="13E4C0B7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DAF8E" w14:textId="6E0E9CEC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  <w:r w:rsidR="00C337B4">
              <w:rPr>
                <w:b/>
                <w:bCs w:val="0"/>
                <w:sz w:val="22"/>
                <w:szCs w:val="22"/>
                <w:lang w:eastAsia="cs-CZ"/>
              </w:rPr>
              <w:t xml:space="preserve"> v Kč</w:t>
            </w:r>
          </w:p>
        </w:tc>
      </w:tr>
      <w:tr w:rsidR="0012518E" w14:paraId="55544AFB" w14:textId="77777777" w:rsidTr="00C337B4">
        <w:trPr>
          <w:trHeight w:val="410"/>
        </w:trPr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60F" w14:textId="67104AF6" w:rsidR="0012518E" w:rsidRPr="00C337B4" w:rsidRDefault="00C337B4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 w:rsidRPr="00C337B4">
              <w:rPr>
                <w:bCs w:val="0"/>
                <w:sz w:val="22"/>
                <w:szCs w:val="22"/>
                <w:lang w:eastAsia="cs-CZ"/>
              </w:rPr>
              <w:t>Cena za dodání 1 t posypové soli 0,2-5 mm s </w:t>
            </w:r>
            <w:proofErr w:type="spellStart"/>
            <w:r w:rsidRPr="00C337B4">
              <w:rPr>
                <w:bCs w:val="0"/>
                <w:sz w:val="22"/>
                <w:szCs w:val="22"/>
                <w:lang w:eastAsia="cs-CZ"/>
              </w:rPr>
              <w:t>protispékacím</w:t>
            </w:r>
            <w:proofErr w:type="spellEnd"/>
            <w:r w:rsidRPr="00C337B4">
              <w:rPr>
                <w:bCs w:val="0"/>
                <w:sz w:val="22"/>
                <w:szCs w:val="22"/>
                <w:lang w:eastAsia="cs-CZ"/>
              </w:rPr>
              <w:t xml:space="preserve"> přípravkem v </w:t>
            </w:r>
            <w:proofErr w:type="gramStart"/>
            <w:r w:rsidRPr="00C337B4">
              <w:rPr>
                <w:bCs w:val="0"/>
                <w:sz w:val="22"/>
                <w:szCs w:val="22"/>
                <w:lang w:eastAsia="cs-CZ"/>
              </w:rPr>
              <w:t>období  12</w:t>
            </w:r>
            <w:proofErr w:type="gramEnd"/>
            <w:r w:rsidRPr="00C337B4">
              <w:rPr>
                <w:bCs w:val="0"/>
                <w:sz w:val="22"/>
                <w:szCs w:val="22"/>
                <w:lang w:eastAsia="cs-CZ"/>
              </w:rPr>
              <w:t>/</w:t>
            </w:r>
            <w:proofErr w:type="gramStart"/>
            <w:r w:rsidRPr="00C337B4">
              <w:rPr>
                <w:bCs w:val="0"/>
                <w:sz w:val="22"/>
                <w:szCs w:val="22"/>
                <w:lang w:eastAsia="cs-CZ"/>
              </w:rPr>
              <w:t>2025 – 04</w:t>
            </w:r>
            <w:proofErr w:type="gramEnd"/>
            <w:r w:rsidRPr="00C337B4">
              <w:rPr>
                <w:bCs w:val="0"/>
                <w:sz w:val="22"/>
                <w:szCs w:val="22"/>
                <w:lang w:eastAsia="cs-CZ"/>
              </w:rPr>
              <w:t>/2026</w:t>
            </w:r>
            <w:r w:rsidRPr="00C337B4">
              <w:rPr>
                <w:bCs w:val="0"/>
                <w:sz w:val="22"/>
                <w:szCs w:val="22"/>
                <w:lang w:eastAsia="cs-CZ"/>
              </w:rPr>
              <w:t xml:space="preserve"> bez DPH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58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AD5038" w14:textId="77777777" w:rsidTr="00C337B4">
        <w:trPr>
          <w:trHeight w:val="318"/>
        </w:trPr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F34" w14:textId="509CDC39" w:rsidR="0012518E" w:rsidRPr="00C337B4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 w:rsidRPr="00C337B4">
              <w:rPr>
                <w:bCs w:val="0"/>
                <w:sz w:val="22"/>
                <w:szCs w:val="22"/>
                <w:lang w:eastAsia="cs-CZ"/>
              </w:rPr>
              <w:t>Vyčíslení výše DPH</w:t>
            </w:r>
            <w:r w:rsidR="001F6EA3" w:rsidRPr="00C337B4">
              <w:rPr>
                <w:bCs w:val="0"/>
                <w:sz w:val="22"/>
                <w:szCs w:val="22"/>
                <w:lang w:eastAsia="cs-CZ"/>
              </w:rPr>
              <w:t xml:space="preserve"> (</w:t>
            </w:r>
            <w:proofErr w:type="gramStart"/>
            <w:r w:rsidR="00505690" w:rsidRPr="00C337B4">
              <w:rPr>
                <w:bCs w:val="0"/>
                <w:sz w:val="22"/>
                <w:szCs w:val="22"/>
                <w:lang w:eastAsia="cs-CZ"/>
              </w:rPr>
              <w:t>21</w:t>
            </w:r>
            <w:r w:rsidR="001F6EA3" w:rsidRPr="00C337B4">
              <w:rPr>
                <w:bCs w:val="0"/>
                <w:sz w:val="22"/>
                <w:szCs w:val="22"/>
                <w:lang w:eastAsia="cs-CZ"/>
              </w:rPr>
              <w:t>%</w:t>
            </w:r>
            <w:proofErr w:type="gramEnd"/>
            <w:r w:rsidR="001F6EA3" w:rsidRPr="00C337B4">
              <w:rPr>
                <w:bCs w:val="0"/>
                <w:sz w:val="22"/>
                <w:szCs w:val="22"/>
                <w:lang w:eastAsia="cs-CZ"/>
              </w:rPr>
              <w:t>)</w:t>
            </w:r>
            <w:r w:rsidRPr="00C337B4">
              <w:rPr>
                <w:bCs w:val="0"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692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E6F8DC1" w14:textId="77777777" w:rsidTr="00C337B4">
        <w:trPr>
          <w:trHeight w:val="421"/>
        </w:trPr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4CF" w14:textId="55E5C560" w:rsidR="0012518E" w:rsidRPr="00C337B4" w:rsidRDefault="00C337B4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 w:rsidRPr="00C337B4">
              <w:rPr>
                <w:bCs w:val="0"/>
                <w:sz w:val="22"/>
                <w:szCs w:val="22"/>
                <w:lang w:eastAsia="cs-CZ"/>
              </w:rPr>
              <w:t>Cena za dodání 1 t posypové soli 0,2-5 mm s </w:t>
            </w:r>
            <w:proofErr w:type="spellStart"/>
            <w:r w:rsidRPr="00C337B4">
              <w:rPr>
                <w:bCs w:val="0"/>
                <w:sz w:val="22"/>
                <w:szCs w:val="22"/>
                <w:lang w:eastAsia="cs-CZ"/>
              </w:rPr>
              <w:t>protispékacím</w:t>
            </w:r>
            <w:proofErr w:type="spellEnd"/>
            <w:r w:rsidRPr="00C337B4">
              <w:rPr>
                <w:bCs w:val="0"/>
                <w:sz w:val="22"/>
                <w:szCs w:val="22"/>
                <w:lang w:eastAsia="cs-CZ"/>
              </w:rPr>
              <w:t xml:space="preserve"> přípravkem v </w:t>
            </w:r>
            <w:proofErr w:type="gramStart"/>
            <w:r w:rsidRPr="00C337B4">
              <w:rPr>
                <w:bCs w:val="0"/>
                <w:sz w:val="22"/>
                <w:szCs w:val="22"/>
                <w:lang w:eastAsia="cs-CZ"/>
              </w:rPr>
              <w:t>období  12</w:t>
            </w:r>
            <w:proofErr w:type="gramEnd"/>
            <w:r w:rsidRPr="00C337B4">
              <w:rPr>
                <w:bCs w:val="0"/>
                <w:sz w:val="22"/>
                <w:szCs w:val="22"/>
                <w:lang w:eastAsia="cs-CZ"/>
              </w:rPr>
              <w:t>/</w:t>
            </w:r>
            <w:proofErr w:type="gramStart"/>
            <w:r w:rsidRPr="00C337B4">
              <w:rPr>
                <w:bCs w:val="0"/>
                <w:sz w:val="22"/>
                <w:szCs w:val="22"/>
                <w:lang w:eastAsia="cs-CZ"/>
              </w:rPr>
              <w:t>2025 – 04</w:t>
            </w:r>
            <w:proofErr w:type="gramEnd"/>
            <w:r w:rsidRPr="00C337B4">
              <w:rPr>
                <w:bCs w:val="0"/>
                <w:sz w:val="22"/>
                <w:szCs w:val="22"/>
                <w:lang w:eastAsia="cs-CZ"/>
              </w:rPr>
              <w:t xml:space="preserve">/2026 </w:t>
            </w:r>
            <w:r>
              <w:rPr>
                <w:bCs w:val="0"/>
                <w:sz w:val="22"/>
                <w:szCs w:val="22"/>
                <w:lang w:eastAsia="cs-CZ"/>
              </w:rPr>
              <w:t>včetně</w:t>
            </w:r>
            <w:r w:rsidRPr="00C337B4">
              <w:rPr>
                <w:bCs w:val="0"/>
                <w:sz w:val="22"/>
                <w:szCs w:val="22"/>
                <w:lang w:eastAsia="cs-CZ"/>
              </w:rPr>
              <w:t xml:space="preserve"> DPH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BB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F4EF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7D4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404FD7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7E7C1205" w14:textId="77777777" w:rsidR="0012518E" w:rsidRDefault="001251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  <w:p w14:paraId="78CC43B9" w14:textId="77777777" w:rsidR="0012518E" w:rsidRDefault="0012518E">
            <w:pPr>
              <w:jc w:val="both"/>
              <w:rPr>
                <w:sz w:val="20"/>
                <w:szCs w:val="20"/>
              </w:rPr>
            </w:pPr>
          </w:p>
        </w:tc>
      </w:tr>
      <w:tr w:rsidR="0012518E" w14:paraId="635C8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7CE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50BB6009" w14:textId="77777777" w:rsidTr="00C337B4">
        <w:trPr>
          <w:trHeight w:val="1305"/>
        </w:trPr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EE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podpis oprávněné osoby: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1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415EBE7" w14:textId="77777777" w:rsidTr="00C337B4"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05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FA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9968A64" w14:textId="77777777" w:rsidTr="00C337B4"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3A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E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F47E043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6F6C5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12518E"/>
    <w:rsid w:val="001737EA"/>
    <w:rsid w:val="001F6EA3"/>
    <w:rsid w:val="00366757"/>
    <w:rsid w:val="00505690"/>
    <w:rsid w:val="006649CE"/>
    <w:rsid w:val="006B3326"/>
    <w:rsid w:val="006F6C56"/>
    <w:rsid w:val="00B65E9C"/>
    <w:rsid w:val="00C337B4"/>
    <w:rsid w:val="00D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BC2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CharCharCharCharCharChar4">
    <w:name w:val=" Char Char Char Char Char Char4"/>
    <w:basedOn w:val="Normln"/>
    <w:rsid w:val="00C337B4"/>
    <w:pPr>
      <w:suppressAutoHyphens w:val="0"/>
      <w:spacing w:after="160" w:line="240" w:lineRule="exact"/>
      <w:jc w:val="both"/>
    </w:pPr>
    <w:rPr>
      <w:rFonts w:ascii="Times New Roman Bold" w:hAnsi="Times New Roman Bold"/>
      <w:bCs w:val="0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8</cp:revision>
  <dcterms:created xsi:type="dcterms:W3CDTF">2022-01-12T15:52:00Z</dcterms:created>
  <dcterms:modified xsi:type="dcterms:W3CDTF">2025-11-14T06:40:00Z</dcterms:modified>
</cp:coreProperties>
</file>