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C66D7" w14:textId="480BFA5C" w:rsidR="00C000EE" w:rsidRDefault="00C000EE">
      <w:r>
        <w:t xml:space="preserve">Dokumentace </w:t>
      </w:r>
      <w:r w:rsidR="002F2AD7">
        <w:t xml:space="preserve">pro společné povolení </w:t>
      </w:r>
      <w:r>
        <w:t xml:space="preserve"> </w:t>
      </w:r>
    </w:p>
    <w:p w14:paraId="1E0D5EE6" w14:textId="57473837" w:rsidR="00C000EE" w:rsidRDefault="00C000EE">
      <w:r>
        <w:t>„</w:t>
      </w:r>
      <w:r w:rsidR="002F2AD7">
        <w:t>Novostavba dětské skupiny Studénka p.</w:t>
      </w:r>
      <w:r w:rsidR="0043503A">
        <w:t xml:space="preserve"> </w:t>
      </w:r>
      <w:r w:rsidR="002F2AD7">
        <w:t xml:space="preserve">č. 1356/1, 1436/1, </w:t>
      </w:r>
      <w:r w:rsidR="0043503A">
        <w:t xml:space="preserve">1436/2 </w:t>
      </w:r>
      <w:r w:rsidR="002F2AD7">
        <w:t>k.</w:t>
      </w:r>
      <w:r w:rsidR="0043503A">
        <w:t xml:space="preserve"> </w:t>
      </w:r>
      <w:proofErr w:type="spellStart"/>
      <w:r w:rsidR="002F2AD7">
        <w:t>ú.</w:t>
      </w:r>
      <w:proofErr w:type="spellEnd"/>
      <w:r w:rsidR="002F2AD7">
        <w:t xml:space="preserve"> Butovice </w:t>
      </w:r>
      <w:r>
        <w:t>“</w:t>
      </w:r>
    </w:p>
    <w:p w14:paraId="2D0DE5E6" w14:textId="40413D60" w:rsidR="00C64EC9" w:rsidRPr="00C000EE" w:rsidRDefault="00D40EDB">
      <w:pPr>
        <w:rPr>
          <w:b/>
          <w:bCs/>
        </w:rPr>
      </w:pPr>
      <w:r w:rsidRPr="00C000EE">
        <w:rPr>
          <w:b/>
          <w:bCs/>
        </w:rPr>
        <w:t xml:space="preserve">Seznam dokladů : </w:t>
      </w:r>
    </w:p>
    <w:p w14:paraId="10CA3948" w14:textId="77777777" w:rsidR="00330B24" w:rsidRPr="00BE55EA" w:rsidRDefault="00330B24" w:rsidP="00330B24">
      <w:pPr>
        <w:pStyle w:val="Odstavecseseznamem"/>
        <w:numPr>
          <w:ilvl w:val="0"/>
          <w:numId w:val="1"/>
        </w:numPr>
        <w:jc w:val="both"/>
        <w:rPr>
          <w:highlight w:val="yellow"/>
        </w:rPr>
      </w:pPr>
      <w:r w:rsidRPr="00060951">
        <w:t xml:space="preserve">ČEZ Distribuce , a.s. ze dne 13.01.2024 pod č.j.0102065476 – existence sítí    </w:t>
      </w:r>
    </w:p>
    <w:p w14:paraId="2C7D6CFB" w14:textId="77777777" w:rsidR="00330B24" w:rsidRPr="0013137B" w:rsidRDefault="00330B24" w:rsidP="00330B24">
      <w:pPr>
        <w:pStyle w:val="Odstavecseseznamem"/>
        <w:numPr>
          <w:ilvl w:val="0"/>
          <w:numId w:val="1"/>
        </w:numPr>
        <w:jc w:val="both"/>
      </w:pPr>
      <w:r w:rsidRPr="0013137B">
        <w:t>ČEZ Distribuce , a.s. ze dne 26.01.2024 , č.j. 001142661672 – stanovisko k PD</w:t>
      </w:r>
    </w:p>
    <w:p w14:paraId="60F4EC56" w14:textId="77777777" w:rsidR="00330B24" w:rsidRPr="0013137B" w:rsidRDefault="00330B24" w:rsidP="00330B24">
      <w:pPr>
        <w:pStyle w:val="Odstavecseseznamem"/>
        <w:numPr>
          <w:ilvl w:val="0"/>
          <w:numId w:val="1"/>
        </w:numPr>
        <w:jc w:val="both"/>
      </w:pPr>
      <w:r w:rsidRPr="0013137B">
        <w:t>ČEZ Distribuce , a.s. -  smlouva  o připojení odběrného el. Zařízení k DS  č. 23_SOP_01_4122269621</w:t>
      </w:r>
      <w:r>
        <w:t xml:space="preserve"> ( běžná spotřeba)</w:t>
      </w:r>
    </w:p>
    <w:p w14:paraId="3B3F803F" w14:textId="77777777" w:rsidR="002648CF" w:rsidRPr="0013137B" w:rsidRDefault="002648CF" w:rsidP="002648CF">
      <w:pPr>
        <w:pStyle w:val="Odstavecseseznamem"/>
        <w:numPr>
          <w:ilvl w:val="0"/>
          <w:numId w:val="1"/>
        </w:numPr>
        <w:jc w:val="both"/>
      </w:pPr>
      <w:r w:rsidRPr="0013137B">
        <w:t xml:space="preserve">ČEZ Distribuce , a.s. -  smlouva  o připojení odběrného el. </w:t>
      </w:r>
      <w:r>
        <w:t>z</w:t>
      </w:r>
      <w:r w:rsidRPr="0013137B">
        <w:t>ařízení k DS  č. 23_SOP_01_412226962</w:t>
      </w:r>
      <w:r>
        <w:t>5 ( tepelné čerpadlo)</w:t>
      </w:r>
    </w:p>
    <w:p w14:paraId="4760705C" w14:textId="77777777" w:rsidR="002648CF" w:rsidRDefault="002648CF" w:rsidP="002648CF">
      <w:pPr>
        <w:pStyle w:val="Odstavecseseznamem"/>
        <w:numPr>
          <w:ilvl w:val="0"/>
          <w:numId w:val="1"/>
        </w:numPr>
        <w:jc w:val="both"/>
      </w:pPr>
      <w:r w:rsidRPr="0013137B">
        <w:t xml:space="preserve">ČEZ Distribuce , a.s. -  smlouva  o </w:t>
      </w:r>
      <w:r>
        <w:t>budoucí smlouvě o realizaci přeložky DZ určeného k dodávce el. Energie č. 5120094084</w:t>
      </w:r>
    </w:p>
    <w:p w14:paraId="03EFAB6E" w14:textId="77777777" w:rsidR="002648CF" w:rsidRPr="003973BF" w:rsidRDefault="002648CF" w:rsidP="002648CF">
      <w:pPr>
        <w:pStyle w:val="Odstavecseseznamem"/>
        <w:numPr>
          <w:ilvl w:val="0"/>
          <w:numId w:val="1"/>
        </w:numPr>
        <w:jc w:val="both"/>
      </w:pPr>
      <w:proofErr w:type="spellStart"/>
      <w:r w:rsidRPr="003973BF">
        <w:t>Telco</w:t>
      </w:r>
      <w:proofErr w:type="spellEnd"/>
      <w:r w:rsidRPr="003973BF">
        <w:t xml:space="preserve"> pro </w:t>
      </w:r>
      <w:proofErr w:type="spellStart"/>
      <w:r w:rsidRPr="003973BF">
        <w:t>Services</w:t>
      </w:r>
      <w:proofErr w:type="spellEnd"/>
      <w:r w:rsidRPr="003973BF">
        <w:t>, a.s. ze dne 1</w:t>
      </w:r>
      <w:r>
        <w:t>3</w:t>
      </w:r>
      <w:r w:rsidRPr="003973BF">
        <w:t>.</w:t>
      </w:r>
      <w:r>
        <w:t>01</w:t>
      </w:r>
      <w:r w:rsidRPr="003973BF">
        <w:t>.202</w:t>
      </w:r>
      <w:r>
        <w:t>4</w:t>
      </w:r>
      <w:r w:rsidRPr="003973BF">
        <w:t>, č.j</w:t>
      </w:r>
      <w:r>
        <w:t>.</w:t>
      </w:r>
      <w:r w:rsidRPr="003973BF">
        <w:t xml:space="preserve"> </w:t>
      </w:r>
      <w:r>
        <w:t>0201668636</w:t>
      </w:r>
      <w:r w:rsidRPr="003973BF">
        <w:t xml:space="preserve">- stanovisko k existenci sítí </w:t>
      </w:r>
    </w:p>
    <w:p w14:paraId="1FB840A2" w14:textId="77777777" w:rsidR="002648CF" w:rsidRPr="003973BF" w:rsidRDefault="002648CF" w:rsidP="002648CF">
      <w:pPr>
        <w:pStyle w:val="Odstavecseseznamem"/>
        <w:numPr>
          <w:ilvl w:val="0"/>
          <w:numId w:val="1"/>
        </w:numPr>
        <w:jc w:val="both"/>
      </w:pPr>
      <w:r w:rsidRPr="003973BF">
        <w:t xml:space="preserve">ČEZ ICT </w:t>
      </w:r>
      <w:proofErr w:type="spellStart"/>
      <w:r w:rsidRPr="003973BF">
        <w:t>Services</w:t>
      </w:r>
      <w:proofErr w:type="spellEnd"/>
      <w:r w:rsidRPr="003973BF">
        <w:t>, a.s. ze dne 13.01.2024, č.j. 0700791788- stanovisko k existenci sítí</w:t>
      </w:r>
    </w:p>
    <w:p w14:paraId="502BEA44" w14:textId="77777777" w:rsidR="002648CF" w:rsidRDefault="002648CF" w:rsidP="002648CF">
      <w:pPr>
        <w:pStyle w:val="Odstavecseseznamem"/>
        <w:numPr>
          <w:ilvl w:val="0"/>
          <w:numId w:val="1"/>
        </w:numPr>
        <w:jc w:val="both"/>
      </w:pPr>
      <w:proofErr w:type="spellStart"/>
      <w:r>
        <w:t>GasNet</w:t>
      </w:r>
      <w:proofErr w:type="spellEnd"/>
      <w:r>
        <w:t xml:space="preserve"> služby, s.r.o. ze dne 15.12.2023 , č.j. 5002941881</w:t>
      </w:r>
    </w:p>
    <w:p w14:paraId="157D963B" w14:textId="77777777" w:rsidR="002648CF" w:rsidRDefault="002648CF" w:rsidP="002648CF">
      <w:pPr>
        <w:pStyle w:val="Odstavecseseznamem"/>
        <w:numPr>
          <w:ilvl w:val="0"/>
          <w:numId w:val="1"/>
        </w:numPr>
        <w:jc w:val="both"/>
      </w:pPr>
      <w:r>
        <w:t>CETIN č.j. 12663/24 ze dne 23.1.2024</w:t>
      </w:r>
    </w:p>
    <w:p w14:paraId="53306589" w14:textId="77777777" w:rsidR="00F46901" w:rsidRDefault="00F46901" w:rsidP="00F46901">
      <w:pPr>
        <w:pStyle w:val="Odstavecseseznamem"/>
        <w:numPr>
          <w:ilvl w:val="0"/>
          <w:numId w:val="1"/>
        </w:numPr>
        <w:jc w:val="both"/>
      </w:pPr>
      <w:bookmarkStart w:id="0" w:name="_Hlk166221588"/>
      <w:proofErr w:type="spellStart"/>
      <w:r>
        <w:t>Miramo</w:t>
      </w:r>
      <w:proofErr w:type="spellEnd"/>
      <w:r>
        <w:t xml:space="preserve"> spol. s r.o. ze dne 21.12.2023, 207/2023- vyjádření </w:t>
      </w:r>
    </w:p>
    <w:bookmarkEnd w:id="0"/>
    <w:p w14:paraId="00297690" w14:textId="1BF0F113" w:rsidR="00F46901" w:rsidRDefault="00F46901" w:rsidP="00F46901">
      <w:pPr>
        <w:pStyle w:val="Odstavecseseznamem"/>
        <w:numPr>
          <w:ilvl w:val="0"/>
          <w:numId w:val="1"/>
        </w:numPr>
        <w:jc w:val="both"/>
      </w:pPr>
      <w:proofErr w:type="spellStart"/>
      <w:r>
        <w:t>Miramo</w:t>
      </w:r>
      <w:proofErr w:type="spellEnd"/>
      <w:r>
        <w:t xml:space="preserve"> spol. s r.o. ze dne </w:t>
      </w:r>
      <w:r w:rsidR="004E1EA2">
        <w:t>23</w:t>
      </w:r>
      <w:r>
        <w:t>.</w:t>
      </w:r>
      <w:r w:rsidR="004E1EA2">
        <w:t>01</w:t>
      </w:r>
      <w:r>
        <w:t>.202</w:t>
      </w:r>
      <w:r w:rsidR="004E1EA2">
        <w:t>4</w:t>
      </w:r>
      <w:r>
        <w:t>- potvrzená situace</w:t>
      </w:r>
    </w:p>
    <w:p w14:paraId="66541D37" w14:textId="77777777" w:rsidR="00F46901" w:rsidRDefault="00F46901" w:rsidP="00F46901">
      <w:pPr>
        <w:pStyle w:val="Odstavecseseznamem"/>
        <w:numPr>
          <w:ilvl w:val="0"/>
          <w:numId w:val="1"/>
        </w:numPr>
        <w:jc w:val="both"/>
      </w:pPr>
      <w:bookmarkStart w:id="1" w:name="_Hlk166503452"/>
      <w:r>
        <w:t>M.NET Studénka s.r.o. ze dne 17.12.2023  - stanovisko k PD</w:t>
      </w:r>
    </w:p>
    <w:bookmarkEnd w:id="1"/>
    <w:p w14:paraId="6E772312" w14:textId="77777777" w:rsidR="00F46901" w:rsidRDefault="00F46901" w:rsidP="00F46901">
      <w:pPr>
        <w:pStyle w:val="Odstavecseseznamem"/>
        <w:numPr>
          <w:ilvl w:val="0"/>
          <w:numId w:val="1"/>
        </w:numPr>
        <w:jc w:val="both"/>
      </w:pPr>
      <w:r>
        <w:t>M.NET Studénka s.r.o. ze dne 17.12.2023, č.j. V112/2023   - stanovisko k existenci sítí M.NET</w:t>
      </w:r>
    </w:p>
    <w:p w14:paraId="2B769E55" w14:textId="626D6FE7" w:rsidR="004E1EA2" w:rsidRDefault="004E1EA2" w:rsidP="00F46901">
      <w:pPr>
        <w:pStyle w:val="Odstavecseseznamem"/>
        <w:numPr>
          <w:ilvl w:val="0"/>
          <w:numId w:val="1"/>
        </w:numPr>
        <w:jc w:val="both"/>
      </w:pPr>
      <w:r>
        <w:t>M.NET Studénka s.r.o. – potvrzená situace</w:t>
      </w:r>
    </w:p>
    <w:p w14:paraId="77392276" w14:textId="41FAB7DF" w:rsidR="00E25935" w:rsidRDefault="00E25935" w:rsidP="00F46901">
      <w:pPr>
        <w:pStyle w:val="Odstavecseseznamem"/>
        <w:numPr>
          <w:ilvl w:val="0"/>
          <w:numId w:val="1"/>
        </w:numPr>
        <w:jc w:val="both"/>
      </w:pPr>
      <w:r>
        <w:t>M.NET Studénka s.r.o.- stanovisko k PD  9.2.2024</w:t>
      </w:r>
    </w:p>
    <w:p w14:paraId="73CA680E" w14:textId="16AF17CC" w:rsidR="00E25935" w:rsidRDefault="00E25935" w:rsidP="00E25935">
      <w:pPr>
        <w:pStyle w:val="Odstavecseseznamem"/>
        <w:numPr>
          <w:ilvl w:val="0"/>
          <w:numId w:val="1"/>
        </w:numPr>
        <w:jc w:val="both"/>
      </w:pPr>
      <w:r>
        <w:t>M.NET Studénka s.r.o.- situace ke stanovisku k PD  9.2.2024</w:t>
      </w:r>
    </w:p>
    <w:p w14:paraId="2274CF4A" w14:textId="77777777" w:rsidR="00111739" w:rsidRDefault="00111739" w:rsidP="00111739">
      <w:pPr>
        <w:pStyle w:val="Odstavecseseznamem"/>
        <w:numPr>
          <w:ilvl w:val="0"/>
          <w:numId w:val="1"/>
        </w:numPr>
        <w:jc w:val="both"/>
      </w:pPr>
      <w:r>
        <w:t>POWGEN a.s. ze dne 15.12.2023, č.j. 62/2023</w:t>
      </w:r>
    </w:p>
    <w:p w14:paraId="18E330D3" w14:textId="4C47F9F2" w:rsidR="00FE1835" w:rsidRDefault="00FE1835" w:rsidP="00FE1835">
      <w:pPr>
        <w:pStyle w:val="Odstavecseseznamem"/>
        <w:numPr>
          <w:ilvl w:val="0"/>
          <w:numId w:val="1"/>
        </w:numPr>
        <w:jc w:val="both"/>
      </w:pPr>
      <w:r>
        <w:t xml:space="preserve">POWGEN a.s. -situace </w:t>
      </w:r>
    </w:p>
    <w:p w14:paraId="01AAE953" w14:textId="65E2FE2D" w:rsidR="00FE1835" w:rsidRPr="00FE1835" w:rsidRDefault="00FE1835" w:rsidP="00FE1835">
      <w:pPr>
        <w:pStyle w:val="Odstavecseseznamem"/>
        <w:numPr>
          <w:ilvl w:val="0"/>
          <w:numId w:val="1"/>
        </w:numPr>
        <w:jc w:val="both"/>
      </w:pPr>
      <w:bookmarkStart w:id="2" w:name="_Hlk166506874"/>
      <w:r w:rsidRPr="00FE1835">
        <w:t xml:space="preserve">Zásobování teplem Vsetín a.s., 20.12.2023, č.j. ZTV/AZ/2023/0307 </w:t>
      </w:r>
    </w:p>
    <w:p w14:paraId="5DBED4FD" w14:textId="16D0A6E7" w:rsidR="00FE1835" w:rsidRPr="00FE1835" w:rsidRDefault="00FE1835" w:rsidP="00FE1835">
      <w:pPr>
        <w:pStyle w:val="Odstavecseseznamem"/>
        <w:numPr>
          <w:ilvl w:val="0"/>
          <w:numId w:val="1"/>
        </w:numPr>
        <w:jc w:val="both"/>
      </w:pPr>
      <w:bookmarkStart w:id="3" w:name="_Hlk166506933"/>
      <w:bookmarkEnd w:id="2"/>
      <w:r w:rsidRPr="00FE1835">
        <w:t xml:space="preserve">Zásobování teplem Vsetín a.s., 20.12.2023, č.j. ZTV/AZ/2023/0307 </w:t>
      </w:r>
      <w:r>
        <w:t xml:space="preserve">– situace existence sítí </w:t>
      </w:r>
    </w:p>
    <w:bookmarkEnd w:id="3"/>
    <w:p w14:paraId="20835E17" w14:textId="61A04506" w:rsidR="00FE1835" w:rsidRPr="00FE1835" w:rsidRDefault="00FE1835" w:rsidP="00FE1835">
      <w:pPr>
        <w:pStyle w:val="Odstavecseseznamem"/>
        <w:numPr>
          <w:ilvl w:val="0"/>
          <w:numId w:val="1"/>
        </w:numPr>
        <w:jc w:val="both"/>
      </w:pPr>
      <w:r w:rsidRPr="00FE1835">
        <w:t xml:space="preserve">Zásobování teplem Vsetín a.s., 20.12.2023, č.j. ZTV/AZ/2023/0307 </w:t>
      </w:r>
      <w:r>
        <w:t>– potvrzená situace</w:t>
      </w:r>
    </w:p>
    <w:p w14:paraId="72C5CB46" w14:textId="60EDD92F" w:rsidR="00FE1835" w:rsidRPr="00FE1835" w:rsidRDefault="00FE1835" w:rsidP="00FE1835">
      <w:pPr>
        <w:pStyle w:val="Odstavecseseznamem"/>
        <w:numPr>
          <w:ilvl w:val="0"/>
          <w:numId w:val="1"/>
        </w:numPr>
        <w:jc w:val="both"/>
      </w:pPr>
      <w:bookmarkStart w:id="4" w:name="_Hlk166507291"/>
      <w:r w:rsidRPr="00FE1835">
        <w:t>Zásobování teplem Vsetín a.s., 2</w:t>
      </w:r>
      <w:r w:rsidR="00E25935">
        <w:t>3</w:t>
      </w:r>
      <w:r w:rsidRPr="00FE1835">
        <w:t>.</w:t>
      </w:r>
      <w:r w:rsidR="00E25935">
        <w:t>01</w:t>
      </w:r>
      <w:r w:rsidRPr="00FE1835">
        <w:t>.202</w:t>
      </w:r>
      <w:r w:rsidR="00E25935">
        <w:t>4</w:t>
      </w:r>
      <w:r w:rsidRPr="00FE1835">
        <w:t>, č.j. ZTV/</w:t>
      </w:r>
      <w:r w:rsidR="00E25935">
        <w:t>LT</w:t>
      </w:r>
      <w:r w:rsidRPr="00FE1835">
        <w:t>/202</w:t>
      </w:r>
      <w:r w:rsidR="00E25935">
        <w:t>4</w:t>
      </w:r>
      <w:r w:rsidRPr="00FE1835">
        <w:t>/</w:t>
      </w:r>
      <w:r w:rsidR="00E25935">
        <w:t>0017</w:t>
      </w:r>
    </w:p>
    <w:bookmarkEnd w:id="4"/>
    <w:p w14:paraId="7E060D21" w14:textId="323A1254" w:rsidR="00E25935" w:rsidRPr="00FE1835" w:rsidRDefault="00E25935" w:rsidP="00E25935">
      <w:pPr>
        <w:pStyle w:val="Odstavecseseznamem"/>
        <w:numPr>
          <w:ilvl w:val="0"/>
          <w:numId w:val="1"/>
        </w:numPr>
        <w:jc w:val="both"/>
      </w:pPr>
      <w:r w:rsidRPr="00FE1835">
        <w:t>Zásobování teplem Vsetín a.s., 2</w:t>
      </w:r>
      <w:r>
        <w:t>3</w:t>
      </w:r>
      <w:r w:rsidRPr="00FE1835">
        <w:t>.</w:t>
      </w:r>
      <w:r>
        <w:t>01</w:t>
      </w:r>
      <w:r w:rsidRPr="00FE1835">
        <w:t>.202</w:t>
      </w:r>
      <w:r>
        <w:t>4</w:t>
      </w:r>
      <w:r w:rsidRPr="00FE1835">
        <w:t>, č.j. ZTV/</w:t>
      </w:r>
      <w:r>
        <w:t>LT</w:t>
      </w:r>
      <w:r w:rsidRPr="00FE1835">
        <w:t>/202</w:t>
      </w:r>
      <w:r>
        <w:t>4</w:t>
      </w:r>
      <w:r w:rsidRPr="00FE1835">
        <w:t>/</w:t>
      </w:r>
      <w:r>
        <w:t>0017- potvrzená situace</w:t>
      </w:r>
    </w:p>
    <w:p w14:paraId="536628E8" w14:textId="113C2EAA" w:rsidR="00FE1835" w:rsidRPr="001C3F89" w:rsidRDefault="00FE1835" w:rsidP="00FE1835">
      <w:pPr>
        <w:pStyle w:val="Odstavecseseznamem"/>
        <w:numPr>
          <w:ilvl w:val="0"/>
          <w:numId w:val="1"/>
        </w:numPr>
        <w:jc w:val="both"/>
      </w:pPr>
      <w:r w:rsidRPr="001C3F89">
        <w:t xml:space="preserve">Zásobování teplem Vsetín a.s., 29.02.2024, č.j. ZTV/LT/2024/0059 </w:t>
      </w:r>
    </w:p>
    <w:p w14:paraId="01D65B10" w14:textId="77777777" w:rsidR="004A7341" w:rsidRDefault="004A7341" w:rsidP="004A7341">
      <w:pPr>
        <w:pStyle w:val="Odstavecseseznamem"/>
        <w:numPr>
          <w:ilvl w:val="0"/>
          <w:numId w:val="1"/>
        </w:numPr>
        <w:jc w:val="both"/>
      </w:pPr>
      <w:r>
        <w:t xml:space="preserve">Souhlas vlastníka sousedního pozemku </w:t>
      </w:r>
      <w:proofErr w:type="spellStart"/>
      <w:r>
        <w:t>parc.č</w:t>
      </w:r>
      <w:proofErr w:type="spellEnd"/>
      <w:r>
        <w:t>. 1437 v </w:t>
      </w:r>
      <w:proofErr w:type="spellStart"/>
      <w:r>
        <w:t>k.ú</w:t>
      </w:r>
      <w:proofErr w:type="spellEnd"/>
      <w:r>
        <w:t>. Butovice ke stavbě – na situaci</w:t>
      </w:r>
    </w:p>
    <w:p w14:paraId="5C572EF0" w14:textId="77777777" w:rsidR="004A7341" w:rsidRDefault="004A7341" w:rsidP="004A7341">
      <w:pPr>
        <w:pStyle w:val="Odstavecseseznamem"/>
        <w:numPr>
          <w:ilvl w:val="0"/>
          <w:numId w:val="1"/>
        </w:numPr>
        <w:jc w:val="both"/>
      </w:pPr>
      <w:r>
        <w:t>Policie ČR , č.j. KRPT-320310-2/ČJ-2023-070406, 18. prosince 2023</w:t>
      </w:r>
    </w:p>
    <w:p w14:paraId="12DC6A90" w14:textId="77777777" w:rsidR="008D3D19" w:rsidRDefault="008D3D19" w:rsidP="008D3D19">
      <w:pPr>
        <w:pStyle w:val="Odstavecseseznamem"/>
        <w:numPr>
          <w:ilvl w:val="0"/>
          <w:numId w:val="1"/>
        </w:numPr>
        <w:jc w:val="both"/>
      </w:pPr>
      <w:r>
        <w:t>Město Studénka, MHÚM,  č.j. MS 133/2024/MHÚM/</w:t>
      </w:r>
      <w:proofErr w:type="spellStart"/>
      <w:r>
        <w:t>Rich</w:t>
      </w:r>
      <w:proofErr w:type="spellEnd"/>
      <w:r>
        <w:t xml:space="preserve"> ze dne 5.1.2024</w:t>
      </w:r>
    </w:p>
    <w:p w14:paraId="2F2EDCE3" w14:textId="7F7FB490" w:rsidR="008D3D19" w:rsidRDefault="008D3D19" w:rsidP="008D3D19">
      <w:pPr>
        <w:pStyle w:val="Odstavecseseznamem"/>
        <w:numPr>
          <w:ilvl w:val="0"/>
          <w:numId w:val="1"/>
        </w:numPr>
        <w:jc w:val="both"/>
      </w:pPr>
      <w:r>
        <w:t>Město Studénka, MHÚM,  č.j. MS 133/2024/MHÚM/</w:t>
      </w:r>
      <w:proofErr w:type="spellStart"/>
      <w:r>
        <w:t>Rich</w:t>
      </w:r>
      <w:proofErr w:type="spellEnd"/>
      <w:r>
        <w:t xml:space="preserve"> ze dne 5.1.2024 – situace </w:t>
      </w:r>
    </w:p>
    <w:p w14:paraId="7D4F099F" w14:textId="350120DE" w:rsidR="008D3D19" w:rsidRDefault="008D3D19" w:rsidP="008D3D19">
      <w:pPr>
        <w:pStyle w:val="Odstavecseseznamem"/>
        <w:numPr>
          <w:ilvl w:val="0"/>
          <w:numId w:val="1"/>
        </w:numPr>
        <w:jc w:val="both"/>
      </w:pPr>
      <w:r>
        <w:t>HZS MSK, č.j. HSOS -7713-3/2023 – koordinované závazné stanovisko ze dne 9.1.2024</w:t>
      </w:r>
    </w:p>
    <w:p w14:paraId="32AC1924" w14:textId="77777777" w:rsidR="00240478" w:rsidRDefault="00240478" w:rsidP="00240478">
      <w:pPr>
        <w:pStyle w:val="Odstavecseseznamem"/>
        <w:numPr>
          <w:ilvl w:val="0"/>
          <w:numId w:val="1"/>
        </w:numPr>
        <w:jc w:val="both"/>
      </w:pPr>
      <w:r>
        <w:t>Město Studénka, ČOV, č.j. COV 161/2023/ČOV/</w:t>
      </w:r>
      <w:proofErr w:type="spellStart"/>
      <w:r>
        <w:t>Tei</w:t>
      </w:r>
      <w:proofErr w:type="spellEnd"/>
      <w:r>
        <w:t xml:space="preserve"> ze dne 15.12.2023</w:t>
      </w:r>
    </w:p>
    <w:p w14:paraId="166369FE" w14:textId="77777777" w:rsidR="00240478" w:rsidRDefault="00240478" w:rsidP="00240478">
      <w:pPr>
        <w:pStyle w:val="Odstavecseseznamem"/>
        <w:numPr>
          <w:ilvl w:val="0"/>
          <w:numId w:val="1"/>
        </w:numPr>
        <w:jc w:val="both"/>
      </w:pPr>
      <w:r>
        <w:t>NIPI bezbariérové prostředí, o.p.s., č.j. 058230087 ze dne 13.12.2023</w:t>
      </w:r>
    </w:p>
    <w:p w14:paraId="2BDC7349" w14:textId="2738253B" w:rsidR="00240478" w:rsidRDefault="00240478" w:rsidP="00240478">
      <w:pPr>
        <w:pStyle w:val="Odstavecseseznamem"/>
        <w:numPr>
          <w:ilvl w:val="0"/>
          <w:numId w:val="1"/>
        </w:numPr>
        <w:jc w:val="both"/>
      </w:pPr>
      <w:proofErr w:type="spellStart"/>
      <w:r>
        <w:t>MěÚ</w:t>
      </w:r>
      <w:proofErr w:type="spellEnd"/>
      <w:r>
        <w:t xml:space="preserve"> Studénka, </w:t>
      </w:r>
      <w:proofErr w:type="spellStart"/>
      <w:r>
        <w:t>OSŘÚPaR</w:t>
      </w:r>
      <w:proofErr w:type="spellEnd"/>
      <w:r>
        <w:t xml:space="preserve">-životní prostředí  - oznámení o zahájení řízení na povolení pokácení </w:t>
      </w:r>
    </w:p>
    <w:p w14:paraId="57834335" w14:textId="003DB04B" w:rsidR="00240478" w:rsidRDefault="00240478" w:rsidP="00240478">
      <w:pPr>
        <w:pStyle w:val="Odstavecseseznamem"/>
        <w:numPr>
          <w:ilvl w:val="0"/>
          <w:numId w:val="1"/>
        </w:numPr>
        <w:jc w:val="both"/>
      </w:pPr>
      <w:proofErr w:type="spellStart"/>
      <w:r>
        <w:t>MěÚ</w:t>
      </w:r>
      <w:proofErr w:type="spellEnd"/>
      <w:r>
        <w:t xml:space="preserve"> Studénka, </w:t>
      </w:r>
      <w:proofErr w:type="spellStart"/>
      <w:r>
        <w:t>OSŘÚPaR</w:t>
      </w:r>
      <w:proofErr w:type="spellEnd"/>
      <w:r>
        <w:t>-životní prostředí  - oznámení o zahájení řízení na pokácení Rozhodnutí – povolení kácení , č.j. MS 237/2024/</w:t>
      </w:r>
      <w:proofErr w:type="spellStart"/>
      <w:r>
        <w:t>SŘÚPaR</w:t>
      </w:r>
      <w:proofErr w:type="spellEnd"/>
      <w:r>
        <w:t>/Sil, ze dne 8.1.2024</w:t>
      </w:r>
    </w:p>
    <w:p w14:paraId="37AC2E31" w14:textId="77777777" w:rsidR="00240478" w:rsidRDefault="00240478" w:rsidP="00240478">
      <w:pPr>
        <w:pStyle w:val="Odstavecseseznamem"/>
        <w:numPr>
          <w:ilvl w:val="0"/>
          <w:numId w:val="1"/>
        </w:numPr>
        <w:jc w:val="both"/>
      </w:pPr>
      <w:proofErr w:type="spellStart"/>
      <w:r>
        <w:t>MěÚ</w:t>
      </w:r>
      <w:proofErr w:type="spellEnd"/>
      <w:r>
        <w:t xml:space="preserve">  Bílovec, odbor kancelář starosty, oddělení životního prostředí a územního plánování – opravné koordinované závazné stanovisko, ze dne 15.01.2024, č.j. MBC/1536/24/ŽP/Koc3905/2023</w:t>
      </w:r>
    </w:p>
    <w:p w14:paraId="185FDF50" w14:textId="4F1BFC58" w:rsidR="00240478" w:rsidRDefault="00240478" w:rsidP="00240478">
      <w:pPr>
        <w:pStyle w:val="Odstavecseseznamem"/>
        <w:numPr>
          <w:ilvl w:val="0"/>
          <w:numId w:val="1"/>
        </w:numPr>
        <w:jc w:val="both"/>
      </w:pPr>
      <w:proofErr w:type="spellStart"/>
      <w:r>
        <w:lastRenderedPageBreak/>
        <w:t>MěÚ</w:t>
      </w:r>
      <w:proofErr w:type="spellEnd"/>
      <w:r>
        <w:t xml:space="preserve">  Bílovec, odbor kancelář starosty, oddělení životního prostředí a územního plánování – opravné koordinované závazné stanovisko, ze dne 15.01.2024, č.j. MBC/1536/24/ŽP/Koc3905/2023- potvrzená situace</w:t>
      </w:r>
    </w:p>
    <w:p w14:paraId="0B5FC084" w14:textId="7EE5E8D2" w:rsidR="00C43DE2" w:rsidRPr="00A3331D" w:rsidRDefault="00111739" w:rsidP="00F46901">
      <w:pPr>
        <w:pStyle w:val="Odstavecseseznamem"/>
        <w:numPr>
          <w:ilvl w:val="0"/>
          <w:numId w:val="1"/>
        </w:numPr>
        <w:jc w:val="both"/>
        <w:rPr>
          <w:b/>
          <w:bCs/>
        </w:rPr>
      </w:pPr>
      <w:r w:rsidRPr="00A3331D">
        <w:rPr>
          <w:b/>
          <w:bCs/>
        </w:rPr>
        <w:t>Z</w:t>
      </w:r>
      <w:r w:rsidR="00C43DE2" w:rsidRPr="00A3331D">
        <w:rPr>
          <w:b/>
          <w:bCs/>
        </w:rPr>
        <w:t>ávazné stanovisko KHS  č.j. KHSMS 10766/2024/NJ/HDM ze dne 16.2.2024</w:t>
      </w:r>
    </w:p>
    <w:sectPr w:rsidR="00C43DE2" w:rsidRPr="00A33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67CF8"/>
    <w:multiLevelType w:val="hybridMultilevel"/>
    <w:tmpl w:val="A3D0E126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701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DB"/>
    <w:rsid w:val="0003579B"/>
    <w:rsid w:val="00060951"/>
    <w:rsid w:val="00111739"/>
    <w:rsid w:val="0013137B"/>
    <w:rsid w:val="001C3F89"/>
    <w:rsid w:val="0022558C"/>
    <w:rsid w:val="00240478"/>
    <w:rsid w:val="002648CF"/>
    <w:rsid w:val="002A3740"/>
    <w:rsid w:val="002F2AD7"/>
    <w:rsid w:val="00330B24"/>
    <w:rsid w:val="003756CE"/>
    <w:rsid w:val="003973BF"/>
    <w:rsid w:val="003B4E8C"/>
    <w:rsid w:val="003C0020"/>
    <w:rsid w:val="003F536C"/>
    <w:rsid w:val="0040730E"/>
    <w:rsid w:val="0043503A"/>
    <w:rsid w:val="00451A5E"/>
    <w:rsid w:val="004A7341"/>
    <w:rsid w:val="004E1EA2"/>
    <w:rsid w:val="00581E6C"/>
    <w:rsid w:val="00643689"/>
    <w:rsid w:val="006B5BA2"/>
    <w:rsid w:val="00826A11"/>
    <w:rsid w:val="008D3D19"/>
    <w:rsid w:val="00A3331D"/>
    <w:rsid w:val="00AC0F07"/>
    <w:rsid w:val="00BE55EA"/>
    <w:rsid w:val="00C000EE"/>
    <w:rsid w:val="00C43DE2"/>
    <w:rsid w:val="00C64EC9"/>
    <w:rsid w:val="00CA1A4F"/>
    <w:rsid w:val="00D070F6"/>
    <w:rsid w:val="00D32427"/>
    <w:rsid w:val="00D40EDB"/>
    <w:rsid w:val="00DE5D80"/>
    <w:rsid w:val="00DE7AEA"/>
    <w:rsid w:val="00E25935"/>
    <w:rsid w:val="00E516A1"/>
    <w:rsid w:val="00E8593E"/>
    <w:rsid w:val="00F46901"/>
    <w:rsid w:val="00FA44AD"/>
    <w:rsid w:val="00FE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73A1"/>
  <w15:chartTrackingRefBased/>
  <w15:docId w15:val="{7FAADA5C-7264-4D82-A06B-D94DA03D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0E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40E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40E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40E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40E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40E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40E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40E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40E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40E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40E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40E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40ED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40ED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40ED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40ED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40ED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40ED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40E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40E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40E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40E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40E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40ED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40ED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40ED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40E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40ED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40E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9E9F-1404-4C65-85BF-1F6EFF6C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Vladimíra Martiníková</dc:creator>
  <cp:keywords/>
  <dc:description/>
  <cp:lastModifiedBy>Vladimíra Martiníková</cp:lastModifiedBy>
  <cp:revision>12</cp:revision>
  <dcterms:created xsi:type="dcterms:W3CDTF">2024-05-09T08:52:00Z</dcterms:created>
  <dcterms:modified xsi:type="dcterms:W3CDTF">2024-05-14T05:47:00Z</dcterms:modified>
</cp:coreProperties>
</file>