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C83" w:rsidRPr="00C43763" w:rsidRDefault="00805C83" w:rsidP="00805C83">
      <w:pPr>
        <w:pStyle w:val="Zkladntext"/>
        <w:shd w:val="clear" w:color="auto" w:fill="auto"/>
        <w:jc w:val="center"/>
        <w:outlineLvl w:val="0"/>
        <w:rPr>
          <w:rFonts w:ascii="Arial" w:hAnsi="Arial" w:cs="Arial"/>
          <w:bCs w:val="0"/>
          <w:sz w:val="32"/>
          <w:szCs w:val="32"/>
        </w:rPr>
      </w:pPr>
      <w:r>
        <w:rPr>
          <w:rFonts w:ascii="Arial" w:hAnsi="Arial" w:cs="Arial"/>
          <w:bCs w:val="0"/>
          <w:sz w:val="32"/>
          <w:szCs w:val="32"/>
        </w:rPr>
        <w:t>Návrh smlouvy o dílo</w:t>
      </w:r>
    </w:p>
    <w:p w:rsidR="00805C83" w:rsidRPr="00C43763" w:rsidRDefault="00805C83" w:rsidP="00805C83">
      <w:pPr>
        <w:pStyle w:val="Zkladntext"/>
        <w:shd w:val="clear" w:color="auto" w:fill="auto"/>
        <w:spacing w:before="120"/>
        <w:jc w:val="center"/>
        <w:outlineLvl w:val="0"/>
        <w:rPr>
          <w:rFonts w:ascii="Arial" w:hAnsi="Arial" w:cs="Arial"/>
          <w:b w:val="0"/>
          <w:bCs w:val="0"/>
          <w:sz w:val="18"/>
          <w:szCs w:val="18"/>
        </w:rPr>
      </w:pPr>
      <w:r>
        <w:rPr>
          <w:rFonts w:ascii="Arial" w:hAnsi="Arial" w:cs="Arial"/>
          <w:bCs w:val="0"/>
          <w:szCs w:val="24"/>
        </w:rPr>
        <w:t xml:space="preserve">č. </w:t>
      </w:r>
      <w:proofErr w:type="spellStart"/>
      <w:r>
        <w:rPr>
          <w:rFonts w:ascii="Arial" w:hAnsi="Arial" w:cs="Arial"/>
          <w:bCs w:val="0"/>
          <w:szCs w:val="24"/>
        </w:rPr>
        <w:t>SŘÚPaR</w:t>
      </w:r>
      <w:proofErr w:type="spellEnd"/>
      <w:r w:rsidRPr="00C43763">
        <w:rPr>
          <w:rFonts w:ascii="Arial" w:hAnsi="Arial" w:cs="Arial"/>
          <w:bCs w:val="0"/>
          <w:szCs w:val="24"/>
        </w:rPr>
        <w:t>/</w:t>
      </w:r>
      <w:r>
        <w:rPr>
          <w:rFonts w:ascii="Arial" w:hAnsi="Arial" w:cs="Arial"/>
          <w:bCs w:val="0"/>
          <w:szCs w:val="24"/>
        </w:rPr>
        <w:t>2019/00__</w:t>
      </w:r>
      <w:r w:rsidRPr="00C43763">
        <w:rPr>
          <w:rFonts w:ascii="Arial" w:hAnsi="Arial" w:cs="Arial"/>
          <w:bCs w:val="0"/>
          <w:szCs w:val="24"/>
        </w:rPr>
        <w:t>/SD</w:t>
      </w:r>
      <w:r w:rsidRPr="00C43763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Pr="00C43763">
        <w:rPr>
          <w:rFonts w:ascii="Arial" w:hAnsi="Arial" w:cs="Arial"/>
          <w:b w:val="0"/>
          <w:bCs w:val="0"/>
          <w:sz w:val="18"/>
          <w:szCs w:val="18"/>
        </w:rPr>
        <w:t>(dle objednatele)</w:t>
      </w:r>
    </w:p>
    <w:p w:rsidR="00805C83" w:rsidRPr="00C43763" w:rsidRDefault="00805C83" w:rsidP="00805C83">
      <w:pPr>
        <w:pStyle w:val="Zkladntext"/>
        <w:shd w:val="clear" w:color="auto" w:fill="auto"/>
        <w:spacing w:before="120"/>
        <w:jc w:val="center"/>
        <w:rPr>
          <w:rFonts w:ascii="Arial" w:hAnsi="Arial" w:cs="Arial"/>
          <w:b w:val="0"/>
          <w:bCs w:val="0"/>
          <w:sz w:val="22"/>
          <w:szCs w:val="22"/>
        </w:rPr>
      </w:pPr>
    </w:p>
    <w:p w:rsidR="00805C83" w:rsidRPr="00C43763" w:rsidRDefault="00805C83" w:rsidP="00805C83">
      <w:pPr>
        <w:pStyle w:val="Zkladntext"/>
        <w:shd w:val="clear" w:color="auto" w:fill="auto"/>
        <w:jc w:val="both"/>
        <w:rPr>
          <w:rFonts w:ascii="Arial" w:hAnsi="Arial" w:cs="Arial"/>
          <w:b w:val="0"/>
          <w:bCs w:val="0"/>
          <w:sz w:val="18"/>
          <w:szCs w:val="18"/>
        </w:rPr>
      </w:pPr>
    </w:p>
    <w:p w:rsidR="00805C83" w:rsidRPr="00C43763" w:rsidRDefault="00805C83" w:rsidP="00805C83">
      <w:pPr>
        <w:pStyle w:val="Zkladntext"/>
        <w:shd w:val="clear" w:color="auto" w:fill="auto"/>
        <w:jc w:val="center"/>
        <w:outlineLvl w:val="0"/>
        <w:rPr>
          <w:rFonts w:ascii="Arial" w:hAnsi="Arial" w:cs="Arial"/>
          <w:bCs w:val="0"/>
          <w:sz w:val="22"/>
        </w:rPr>
      </w:pPr>
      <w:r w:rsidRPr="00C43763">
        <w:rPr>
          <w:rFonts w:ascii="Arial" w:hAnsi="Arial" w:cs="Arial"/>
          <w:bCs w:val="0"/>
          <w:sz w:val="22"/>
        </w:rPr>
        <w:t>I.</w:t>
      </w:r>
    </w:p>
    <w:p w:rsidR="00805C83" w:rsidRPr="00C43763" w:rsidRDefault="00805C83" w:rsidP="00805C83">
      <w:pPr>
        <w:pStyle w:val="Zkladntext"/>
        <w:shd w:val="clear" w:color="auto" w:fill="auto"/>
        <w:jc w:val="center"/>
        <w:outlineLvl w:val="0"/>
        <w:rPr>
          <w:rFonts w:ascii="Arial" w:hAnsi="Arial" w:cs="Arial"/>
          <w:bCs w:val="0"/>
          <w:i/>
          <w:iCs/>
          <w:sz w:val="22"/>
        </w:rPr>
      </w:pPr>
      <w:r w:rsidRPr="00C43763">
        <w:rPr>
          <w:rFonts w:ascii="Arial" w:hAnsi="Arial" w:cs="Arial"/>
          <w:bCs w:val="0"/>
          <w:i/>
          <w:iCs/>
          <w:sz w:val="22"/>
        </w:rPr>
        <w:t>Smluvní strany</w:t>
      </w:r>
    </w:p>
    <w:p w:rsidR="00805C83" w:rsidRPr="0033576F" w:rsidRDefault="00805C83" w:rsidP="00805C83">
      <w:pPr>
        <w:pStyle w:val="Zkladntext"/>
        <w:shd w:val="clear" w:color="auto" w:fill="auto"/>
        <w:jc w:val="both"/>
        <w:outlineLvl w:val="0"/>
        <w:rPr>
          <w:rFonts w:ascii="Arial" w:hAnsi="Arial" w:cs="Arial"/>
          <w:b w:val="0"/>
          <w:bCs w:val="0"/>
          <w:sz w:val="20"/>
        </w:rPr>
      </w:pPr>
    </w:p>
    <w:p w:rsidR="00805C83" w:rsidRPr="0033576F" w:rsidRDefault="00805C83" w:rsidP="00805C83">
      <w:pPr>
        <w:pStyle w:val="Zkladntext"/>
        <w:shd w:val="clear" w:color="auto" w:fill="auto"/>
        <w:jc w:val="both"/>
        <w:outlineLvl w:val="0"/>
        <w:rPr>
          <w:rFonts w:ascii="Arial" w:hAnsi="Arial" w:cs="Arial"/>
          <w:b w:val="0"/>
          <w:bCs w:val="0"/>
          <w:sz w:val="20"/>
        </w:rPr>
      </w:pPr>
      <w:r w:rsidRPr="0033576F">
        <w:rPr>
          <w:rFonts w:ascii="Arial" w:hAnsi="Arial" w:cs="Arial"/>
          <w:b w:val="0"/>
          <w:bCs w:val="0"/>
          <w:sz w:val="20"/>
        </w:rPr>
        <w:t>Objednatel:</w:t>
      </w:r>
      <w:r w:rsidRPr="0033576F">
        <w:rPr>
          <w:rFonts w:ascii="Arial" w:hAnsi="Arial" w:cs="Arial"/>
          <w:b w:val="0"/>
          <w:bCs w:val="0"/>
          <w:sz w:val="20"/>
        </w:rPr>
        <w:tab/>
      </w:r>
      <w:r w:rsidRPr="0033576F">
        <w:rPr>
          <w:rFonts w:ascii="Arial" w:hAnsi="Arial" w:cs="Arial"/>
          <w:bCs w:val="0"/>
          <w:sz w:val="20"/>
        </w:rPr>
        <w:t>město Studénka</w:t>
      </w:r>
    </w:p>
    <w:p w:rsidR="00805C83" w:rsidRPr="0033576F" w:rsidRDefault="00805C83" w:rsidP="00805C83">
      <w:pPr>
        <w:pStyle w:val="Zkladntext"/>
        <w:shd w:val="clear" w:color="auto" w:fill="auto"/>
        <w:jc w:val="both"/>
        <w:rPr>
          <w:rFonts w:ascii="Arial" w:hAnsi="Arial" w:cs="Arial"/>
          <w:b w:val="0"/>
          <w:bCs w:val="0"/>
          <w:sz w:val="20"/>
        </w:rPr>
      </w:pPr>
      <w:r w:rsidRPr="0033576F">
        <w:rPr>
          <w:rFonts w:ascii="Arial" w:hAnsi="Arial" w:cs="Arial"/>
          <w:b w:val="0"/>
          <w:bCs w:val="0"/>
          <w:sz w:val="20"/>
        </w:rPr>
        <w:tab/>
      </w:r>
      <w:r w:rsidRPr="0033576F">
        <w:rPr>
          <w:rFonts w:ascii="Arial" w:hAnsi="Arial" w:cs="Arial"/>
          <w:b w:val="0"/>
          <w:bCs w:val="0"/>
          <w:sz w:val="20"/>
        </w:rPr>
        <w:tab/>
        <w:t>nám. Republiky 762</w:t>
      </w:r>
    </w:p>
    <w:p w:rsidR="00805C83" w:rsidRPr="0033576F" w:rsidRDefault="00805C83" w:rsidP="00805C83">
      <w:pPr>
        <w:pStyle w:val="Zkladntext"/>
        <w:shd w:val="clear" w:color="auto" w:fill="auto"/>
        <w:jc w:val="both"/>
        <w:rPr>
          <w:rFonts w:ascii="Arial" w:hAnsi="Arial" w:cs="Arial"/>
          <w:b w:val="0"/>
          <w:bCs w:val="0"/>
          <w:sz w:val="20"/>
        </w:rPr>
      </w:pPr>
      <w:r w:rsidRPr="0033576F">
        <w:rPr>
          <w:rFonts w:ascii="Arial" w:hAnsi="Arial" w:cs="Arial"/>
          <w:b w:val="0"/>
          <w:bCs w:val="0"/>
          <w:sz w:val="20"/>
        </w:rPr>
        <w:tab/>
      </w:r>
      <w:r w:rsidRPr="0033576F">
        <w:rPr>
          <w:rFonts w:ascii="Arial" w:hAnsi="Arial" w:cs="Arial"/>
          <w:b w:val="0"/>
          <w:bCs w:val="0"/>
          <w:sz w:val="20"/>
        </w:rPr>
        <w:tab/>
        <w:t>742 13 Studénka</w:t>
      </w:r>
    </w:p>
    <w:p w:rsidR="00805C83" w:rsidRPr="0033576F" w:rsidRDefault="00805C83" w:rsidP="00805C83">
      <w:pPr>
        <w:pStyle w:val="Zkladntext"/>
        <w:shd w:val="clear" w:color="auto" w:fill="auto"/>
        <w:jc w:val="both"/>
        <w:rPr>
          <w:rFonts w:ascii="Arial" w:hAnsi="Arial" w:cs="Arial"/>
          <w:b w:val="0"/>
          <w:bCs w:val="0"/>
          <w:sz w:val="20"/>
        </w:rPr>
      </w:pPr>
      <w:r w:rsidRPr="0033576F">
        <w:rPr>
          <w:rFonts w:ascii="Arial" w:hAnsi="Arial" w:cs="Arial"/>
          <w:b w:val="0"/>
          <w:bCs w:val="0"/>
          <w:sz w:val="20"/>
        </w:rPr>
        <w:tab/>
      </w:r>
      <w:r w:rsidRPr="0033576F">
        <w:rPr>
          <w:rFonts w:ascii="Arial" w:hAnsi="Arial" w:cs="Arial"/>
          <w:b w:val="0"/>
          <w:bCs w:val="0"/>
          <w:sz w:val="20"/>
        </w:rPr>
        <w:tab/>
        <w:t>zastoupeno:</w:t>
      </w:r>
      <w:r w:rsidRPr="0033576F">
        <w:rPr>
          <w:rFonts w:ascii="Arial" w:hAnsi="Arial" w:cs="Arial"/>
          <w:b w:val="0"/>
          <w:bCs w:val="0"/>
          <w:sz w:val="20"/>
        </w:rPr>
        <w:tab/>
      </w:r>
      <w:r w:rsidRPr="0033576F">
        <w:rPr>
          <w:rFonts w:ascii="Arial" w:hAnsi="Arial" w:cs="Arial"/>
          <w:b w:val="0"/>
          <w:bCs w:val="0"/>
          <w:sz w:val="20"/>
        </w:rPr>
        <w:tab/>
      </w:r>
      <w:r w:rsidRPr="0033576F">
        <w:rPr>
          <w:rFonts w:ascii="Arial" w:hAnsi="Arial" w:cs="Arial"/>
          <w:b w:val="0"/>
          <w:bCs w:val="0"/>
          <w:sz w:val="20"/>
        </w:rPr>
        <w:tab/>
      </w:r>
      <w:r>
        <w:rPr>
          <w:rFonts w:ascii="Arial" w:hAnsi="Arial" w:cs="Arial"/>
          <w:b w:val="0"/>
          <w:bCs w:val="0"/>
          <w:sz w:val="20"/>
        </w:rPr>
        <w:t>Liborem Slavíkem</w:t>
      </w:r>
      <w:r w:rsidRPr="0033576F">
        <w:rPr>
          <w:rFonts w:ascii="Arial" w:hAnsi="Arial" w:cs="Arial"/>
          <w:b w:val="0"/>
          <w:bCs w:val="0"/>
          <w:sz w:val="20"/>
        </w:rPr>
        <w:t>, starostou</w:t>
      </w:r>
    </w:p>
    <w:p w:rsidR="00805C83" w:rsidRPr="0033576F" w:rsidRDefault="00805C83" w:rsidP="00805C83">
      <w:pPr>
        <w:pStyle w:val="Zkladntext"/>
        <w:shd w:val="clear" w:color="auto" w:fill="auto"/>
        <w:jc w:val="both"/>
        <w:rPr>
          <w:rFonts w:ascii="Arial" w:hAnsi="Arial" w:cs="Arial"/>
          <w:b w:val="0"/>
          <w:bCs w:val="0"/>
          <w:sz w:val="20"/>
        </w:rPr>
      </w:pPr>
      <w:r w:rsidRPr="0033576F">
        <w:rPr>
          <w:rFonts w:ascii="Arial" w:hAnsi="Arial" w:cs="Arial"/>
          <w:b w:val="0"/>
          <w:bCs w:val="0"/>
          <w:sz w:val="20"/>
        </w:rPr>
        <w:tab/>
      </w:r>
      <w:r w:rsidRPr="0033576F">
        <w:rPr>
          <w:rFonts w:ascii="Arial" w:hAnsi="Arial" w:cs="Arial"/>
          <w:b w:val="0"/>
          <w:bCs w:val="0"/>
          <w:sz w:val="20"/>
        </w:rPr>
        <w:tab/>
        <w:t>IČO:</w:t>
      </w:r>
      <w:r w:rsidRPr="0033576F">
        <w:rPr>
          <w:rFonts w:ascii="Arial" w:hAnsi="Arial" w:cs="Arial"/>
          <w:b w:val="0"/>
          <w:bCs w:val="0"/>
          <w:sz w:val="20"/>
        </w:rPr>
        <w:tab/>
      </w:r>
      <w:r w:rsidRPr="0033576F">
        <w:rPr>
          <w:rFonts w:ascii="Arial" w:hAnsi="Arial" w:cs="Arial"/>
          <w:b w:val="0"/>
          <w:bCs w:val="0"/>
          <w:sz w:val="20"/>
        </w:rPr>
        <w:tab/>
      </w:r>
      <w:r w:rsidRPr="0033576F">
        <w:rPr>
          <w:rFonts w:ascii="Arial" w:hAnsi="Arial" w:cs="Arial"/>
          <w:b w:val="0"/>
          <w:bCs w:val="0"/>
          <w:sz w:val="20"/>
        </w:rPr>
        <w:tab/>
      </w:r>
      <w:r w:rsidRPr="0033576F">
        <w:rPr>
          <w:rFonts w:ascii="Arial" w:hAnsi="Arial" w:cs="Arial"/>
          <w:b w:val="0"/>
          <w:bCs w:val="0"/>
          <w:sz w:val="20"/>
        </w:rPr>
        <w:tab/>
      </w:r>
      <w:r>
        <w:rPr>
          <w:rFonts w:ascii="Arial" w:hAnsi="Arial" w:cs="Arial"/>
          <w:b w:val="0"/>
          <w:bCs w:val="0"/>
          <w:sz w:val="20"/>
        </w:rPr>
        <w:t>00298</w:t>
      </w:r>
      <w:r w:rsidRPr="0033576F">
        <w:rPr>
          <w:rFonts w:ascii="Arial" w:hAnsi="Arial" w:cs="Arial"/>
          <w:b w:val="0"/>
          <w:bCs w:val="0"/>
          <w:sz w:val="20"/>
        </w:rPr>
        <w:t>441</w:t>
      </w:r>
    </w:p>
    <w:p w:rsidR="00805C83" w:rsidRPr="0033576F" w:rsidRDefault="00805C83" w:rsidP="00805C83">
      <w:pPr>
        <w:pStyle w:val="Zkladntext"/>
        <w:shd w:val="clear" w:color="auto" w:fill="auto"/>
        <w:jc w:val="both"/>
        <w:rPr>
          <w:rFonts w:ascii="Arial" w:hAnsi="Arial" w:cs="Arial"/>
          <w:b w:val="0"/>
          <w:bCs w:val="0"/>
          <w:sz w:val="20"/>
        </w:rPr>
      </w:pPr>
      <w:r w:rsidRPr="0033576F">
        <w:rPr>
          <w:rFonts w:ascii="Arial" w:hAnsi="Arial" w:cs="Arial"/>
          <w:b w:val="0"/>
          <w:bCs w:val="0"/>
          <w:sz w:val="20"/>
        </w:rPr>
        <w:tab/>
      </w:r>
      <w:r w:rsidRPr="0033576F">
        <w:rPr>
          <w:rFonts w:ascii="Arial" w:hAnsi="Arial" w:cs="Arial"/>
          <w:b w:val="0"/>
          <w:bCs w:val="0"/>
          <w:sz w:val="20"/>
        </w:rPr>
        <w:tab/>
        <w:t>DIČ:</w:t>
      </w:r>
      <w:r w:rsidRPr="0033576F">
        <w:rPr>
          <w:rFonts w:ascii="Arial" w:hAnsi="Arial" w:cs="Arial"/>
          <w:b w:val="0"/>
          <w:bCs w:val="0"/>
          <w:sz w:val="20"/>
        </w:rPr>
        <w:tab/>
      </w:r>
      <w:r w:rsidRPr="0033576F">
        <w:rPr>
          <w:rFonts w:ascii="Arial" w:hAnsi="Arial" w:cs="Arial"/>
          <w:b w:val="0"/>
          <w:bCs w:val="0"/>
          <w:sz w:val="20"/>
        </w:rPr>
        <w:tab/>
      </w:r>
      <w:r w:rsidRPr="0033576F">
        <w:rPr>
          <w:rFonts w:ascii="Arial" w:hAnsi="Arial" w:cs="Arial"/>
          <w:b w:val="0"/>
          <w:bCs w:val="0"/>
          <w:sz w:val="20"/>
        </w:rPr>
        <w:tab/>
      </w:r>
      <w:r w:rsidRPr="0033576F">
        <w:rPr>
          <w:rFonts w:ascii="Arial" w:hAnsi="Arial" w:cs="Arial"/>
          <w:b w:val="0"/>
          <w:bCs w:val="0"/>
          <w:sz w:val="20"/>
        </w:rPr>
        <w:tab/>
        <w:t xml:space="preserve">CZ00298441 </w:t>
      </w:r>
    </w:p>
    <w:p w:rsidR="00805C83" w:rsidRPr="0033576F" w:rsidRDefault="00805C83" w:rsidP="00805C83">
      <w:pPr>
        <w:pStyle w:val="Zkladntext"/>
        <w:shd w:val="clear" w:color="auto" w:fill="auto"/>
        <w:jc w:val="both"/>
        <w:rPr>
          <w:rFonts w:ascii="Arial" w:hAnsi="Arial" w:cs="Arial"/>
          <w:b w:val="0"/>
          <w:bCs w:val="0"/>
          <w:sz w:val="20"/>
        </w:rPr>
      </w:pPr>
      <w:r w:rsidRPr="0033576F">
        <w:rPr>
          <w:rFonts w:ascii="Arial" w:hAnsi="Arial" w:cs="Arial"/>
          <w:b w:val="0"/>
          <w:bCs w:val="0"/>
          <w:sz w:val="20"/>
        </w:rPr>
        <w:tab/>
      </w:r>
      <w:r w:rsidRPr="0033576F">
        <w:rPr>
          <w:rFonts w:ascii="Arial" w:hAnsi="Arial" w:cs="Arial"/>
          <w:b w:val="0"/>
          <w:bCs w:val="0"/>
          <w:sz w:val="20"/>
        </w:rPr>
        <w:tab/>
        <w:t>bankovní spojení:</w:t>
      </w:r>
      <w:r w:rsidRPr="0033576F">
        <w:rPr>
          <w:rFonts w:ascii="Arial" w:hAnsi="Arial" w:cs="Arial"/>
          <w:b w:val="0"/>
          <w:bCs w:val="0"/>
          <w:sz w:val="20"/>
        </w:rPr>
        <w:tab/>
      </w:r>
      <w:r w:rsidRPr="0033576F">
        <w:rPr>
          <w:rFonts w:ascii="Arial" w:hAnsi="Arial" w:cs="Arial"/>
          <w:b w:val="0"/>
          <w:bCs w:val="0"/>
          <w:sz w:val="20"/>
        </w:rPr>
        <w:tab/>
        <w:t>Komerční banka, a. s.</w:t>
      </w:r>
    </w:p>
    <w:p w:rsidR="00805C83" w:rsidRPr="0033576F" w:rsidRDefault="00805C83" w:rsidP="00805C83">
      <w:pPr>
        <w:pStyle w:val="Zkladntext"/>
        <w:shd w:val="clear" w:color="auto" w:fill="auto"/>
        <w:jc w:val="both"/>
        <w:rPr>
          <w:rFonts w:ascii="Arial" w:hAnsi="Arial" w:cs="Arial"/>
          <w:b w:val="0"/>
          <w:bCs w:val="0"/>
          <w:sz w:val="20"/>
        </w:rPr>
      </w:pPr>
      <w:r w:rsidRPr="0033576F">
        <w:rPr>
          <w:rFonts w:ascii="Arial" w:hAnsi="Arial" w:cs="Arial"/>
          <w:b w:val="0"/>
          <w:bCs w:val="0"/>
          <w:sz w:val="20"/>
        </w:rPr>
        <w:tab/>
      </w:r>
      <w:r w:rsidRPr="0033576F">
        <w:rPr>
          <w:rFonts w:ascii="Arial" w:hAnsi="Arial" w:cs="Arial"/>
          <w:b w:val="0"/>
          <w:bCs w:val="0"/>
          <w:sz w:val="20"/>
        </w:rPr>
        <w:tab/>
        <w:t>číslo účtu:</w:t>
      </w:r>
      <w:r w:rsidRPr="0033576F">
        <w:rPr>
          <w:rFonts w:ascii="Arial" w:hAnsi="Arial" w:cs="Arial"/>
          <w:b w:val="0"/>
          <w:bCs w:val="0"/>
          <w:sz w:val="20"/>
        </w:rPr>
        <w:tab/>
      </w:r>
      <w:r w:rsidRPr="0033576F">
        <w:rPr>
          <w:rFonts w:ascii="Arial" w:hAnsi="Arial" w:cs="Arial"/>
          <w:b w:val="0"/>
          <w:bCs w:val="0"/>
          <w:sz w:val="20"/>
        </w:rPr>
        <w:tab/>
      </w:r>
      <w:r w:rsidRPr="0033576F">
        <w:rPr>
          <w:rFonts w:ascii="Arial" w:hAnsi="Arial" w:cs="Arial"/>
          <w:b w:val="0"/>
          <w:bCs w:val="0"/>
          <w:sz w:val="20"/>
        </w:rPr>
        <w:tab/>
        <w:t xml:space="preserve">924801/0100 </w:t>
      </w:r>
    </w:p>
    <w:p w:rsidR="00805C83" w:rsidRPr="0033576F" w:rsidRDefault="00805C83" w:rsidP="00805C83">
      <w:pPr>
        <w:pStyle w:val="Zkladntext"/>
        <w:shd w:val="clear" w:color="auto" w:fill="auto"/>
        <w:jc w:val="both"/>
        <w:rPr>
          <w:rFonts w:ascii="Arial" w:hAnsi="Arial" w:cs="Arial"/>
          <w:b w:val="0"/>
          <w:bCs w:val="0"/>
          <w:sz w:val="20"/>
        </w:rPr>
      </w:pPr>
      <w:r w:rsidRPr="0033576F">
        <w:rPr>
          <w:rFonts w:ascii="Arial" w:hAnsi="Arial" w:cs="Arial"/>
          <w:b w:val="0"/>
          <w:bCs w:val="0"/>
          <w:sz w:val="20"/>
        </w:rPr>
        <w:tab/>
      </w:r>
      <w:r w:rsidRPr="0033576F">
        <w:rPr>
          <w:rFonts w:ascii="Arial" w:hAnsi="Arial" w:cs="Arial"/>
          <w:b w:val="0"/>
          <w:bCs w:val="0"/>
          <w:sz w:val="20"/>
        </w:rPr>
        <w:tab/>
        <w:t xml:space="preserve">kont. </w:t>
      </w:r>
      <w:proofErr w:type="gramStart"/>
      <w:r w:rsidRPr="0033576F">
        <w:rPr>
          <w:rFonts w:ascii="Arial" w:hAnsi="Arial" w:cs="Arial"/>
          <w:b w:val="0"/>
          <w:bCs w:val="0"/>
          <w:sz w:val="20"/>
        </w:rPr>
        <w:t>osoba</w:t>
      </w:r>
      <w:proofErr w:type="gramEnd"/>
      <w:r w:rsidRPr="0033576F">
        <w:rPr>
          <w:rFonts w:ascii="Arial" w:hAnsi="Arial" w:cs="Arial"/>
          <w:b w:val="0"/>
          <w:bCs w:val="0"/>
          <w:sz w:val="20"/>
        </w:rPr>
        <w:t xml:space="preserve"> ve věcech </w:t>
      </w:r>
      <w:proofErr w:type="spellStart"/>
      <w:r w:rsidRPr="0033576F">
        <w:rPr>
          <w:rFonts w:ascii="Arial" w:hAnsi="Arial" w:cs="Arial"/>
          <w:b w:val="0"/>
          <w:bCs w:val="0"/>
          <w:sz w:val="20"/>
        </w:rPr>
        <w:t>sml</w:t>
      </w:r>
      <w:proofErr w:type="spellEnd"/>
      <w:r w:rsidRPr="0033576F">
        <w:rPr>
          <w:rFonts w:ascii="Arial" w:hAnsi="Arial" w:cs="Arial"/>
          <w:b w:val="0"/>
          <w:bCs w:val="0"/>
          <w:sz w:val="20"/>
        </w:rPr>
        <w:t>.:</w:t>
      </w:r>
      <w:r w:rsidRPr="0033576F">
        <w:rPr>
          <w:rFonts w:ascii="Arial" w:hAnsi="Arial" w:cs="Arial"/>
          <w:b w:val="0"/>
          <w:bCs w:val="0"/>
          <w:sz w:val="20"/>
        </w:rPr>
        <w:tab/>
        <w:t xml:space="preserve">Ing. Radmila Nováková, vedoucí odboru </w:t>
      </w:r>
      <w:proofErr w:type="spellStart"/>
      <w:r>
        <w:rPr>
          <w:rFonts w:ascii="Arial" w:hAnsi="Arial" w:cs="Arial"/>
          <w:b w:val="0"/>
          <w:bCs w:val="0"/>
          <w:sz w:val="20"/>
        </w:rPr>
        <w:t>SŘÚPaR</w:t>
      </w:r>
      <w:proofErr w:type="spellEnd"/>
    </w:p>
    <w:p w:rsidR="00805C83" w:rsidRPr="0033576F" w:rsidRDefault="00805C83" w:rsidP="00805C83">
      <w:pPr>
        <w:pStyle w:val="Zkladntext"/>
        <w:shd w:val="clear" w:color="auto" w:fill="auto"/>
        <w:jc w:val="both"/>
        <w:rPr>
          <w:rFonts w:ascii="Arial" w:hAnsi="Arial" w:cs="Arial"/>
          <w:b w:val="0"/>
          <w:bCs w:val="0"/>
          <w:sz w:val="20"/>
        </w:rPr>
      </w:pPr>
      <w:r w:rsidRPr="0033576F">
        <w:rPr>
          <w:rFonts w:ascii="Arial" w:hAnsi="Arial" w:cs="Arial"/>
          <w:b w:val="0"/>
          <w:bCs w:val="0"/>
          <w:sz w:val="20"/>
        </w:rPr>
        <w:tab/>
        <w:t xml:space="preserve"> </w:t>
      </w:r>
      <w:r w:rsidRPr="0033576F">
        <w:rPr>
          <w:rFonts w:ascii="Arial" w:hAnsi="Arial" w:cs="Arial"/>
          <w:b w:val="0"/>
          <w:bCs w:val="0"/>
          <w:sz w:val="20"/>
        </w:rPr>
        <w:tab/>
        <w:t>telefon, e-mail:</w:t>
      </w:r>
      <w:r w:rsidRPr="0033576F">
        <w:rPr>
          <w:rFonts w:ascii="Arial" w:hAnsi="Arial" w:cs="Arial"/>
          <w:b w:val="0"/>
          <w:bCs w:val="0"/>
          <w:sz w:val="20"/>
        </w:rPr>
        <w:tab/>
      </w:r>
      <w:r w:rsidRPr="0033576F">
        <w:rPr>
          <w:rFonts w:ascii="Arial" w:hAnsi="Arial" w:cs="Arial"/>
          <w:b w:val="0"/>
          <w:bCs w:val="0"/>
          <w:sz w:val="20"/>
        </w:rPr>
        <w:tab/>
      </w:r>
      <w:r>
        <w:rPr>
          <w:rFonts w:ascii="Arial" w:hAnsi="Arial" w:cs="Arial"/>
          <w:b w:val="0"/>
          <w:bCs w:val="0"/>
          <w:sz w:val="20"/>
        </w:rPr>
        <w:tab/>
      </w:r>
      <w:r w:rsidRPr="0033576F">
        <w:rPr>
          <w:rFonts w:ascii="Arial" w:hAnsi="Arial" w:cs="Arial"/>
          <w:b w:val="0"/>
          <w:bCs w:val="0"/>
          <w:sz w:val="20"/>
        </w:rPr>
        <w:t xml:space="preserve">556 414 330, </w:t>
      </w:r>
      <w:hyperlink r:id="rId8" w:history="1">
        <w:r w:rsidRPr="0033576F">
          <w:rPr>
            <w:rStyle w:val="Hypertextovodkaz"/>
            <w:rFonts w:ascii="Arial" w:hAnsi="Arial" w:cs="Arial"/>
            <w:b w:val="0"/>
            <w:bCs w:val="0"/>
            <w:sz w:val="20"/>
          </w:rPr>
          <w:t>novak@mesto-studenka.cz</w:t>
        </w:r>
      </w:hyperlink>
    </w:p>
    <w:p w:rsidR="00805C83" w:rsidRDefault="00805C83" w:rsidP="00805C83">
      <w:pPr>
        <w:pStyle w:val="Zkladntext"/>
        <w:shd w:val="clear" w:color="auto" w:fill="auto"/>
        <w:jc w:val="both"/>
        <w:rPr>
          <w:rFonts w:ascii="Arial" w:hAnsi="Arial" w:cs="Arial"/>
          <w:b w:val="0"/>
          <w:bCs w:val="0"/>
          <w:sz w:val="20"/>
        </w:rPr>
      </w:pPr>
      <w:r w:rsidRPr="0033576F">
        <w:rPr>
          <w:rFonts w:ascii="Arial" w:hAnsi="Arial" w:cs="Arial"/>
          <w:b w:val="0"/>
          <w:bCs w:val="0"/>
          <w:sz w:val="20"/>
        </w:rPr>
        <w:tab/>
      </w:r>
      <w:r w:rsidRPr="0033576F">
        <w:rPr>
          <w:rFonts w:ascii="Arial" w:hAnsi="Arial" w:cs="Arial"/>
          <w:b w:val="0"/>
          <w:bCs w:val="0"/>
          <w:sz w:val="20"/>
        </w:rPr>
        <w:tab/>
        <w:t>kontaktní osoba:</w:t>
      </w:r>
      <w:r w:rsidRPr="0033576F">
        <w:rPr>
          <w:rFonts w:ascii="Arial" w:hAnsi="Arial" w:cs="Arial"/>
          <w:b w:val="0"/>
          <w:bCs w:val="0"/>
          <w:sz w:val="20"/>
        </w:rPr>
        <w:tab/>
      </w:r>
      <w:r w:rsidRPr="0033576F">
        <w:rPr>
          <w:rFonts w:ascii="Arial" w:hAnsi="Arial" w:cs="Arial"/>
          <w:b w:val="0"/>
          <w:bCs w:val="0"/>
          <w:sz w:val="20"/>
        </w:rPr>
        <w:tab/>
      </w:r>
      <w:r>
        <w:rPr>
          <w:rFonts w:ascii="Arial" w:hAnsi="Arial" w:cs="Arial"/>
          <w:b w:val="0"/>
          <w:bCs w:val="0"/>
          <w:sz w:val="20"/>
        </w:rPr>
        <w:t>Anita Nováková</w:t>
      </w:r>
      <w:r w:rsidRPr="0033576F">
        <w:rPr>
          <w:rFonts w:ascii="Arial" w:hAnsi="Arial" w:cs="Arial"/>
          <w:b w:val="0"/>
          <w:bCs w:val="0"/>
          <w:sz w:val="20"/>
        </w:rPr>
        <w:t>, referent přípravy a realizace investic</w:t>
      </w:r>
    </w:p>
    <w:p w:rsidR="00805C83" w:rsidRDefault="00805C83" w:rsidP="00805C83">
      <w:pPr>
        <w:pStyle w:val="Zkladntext"/>
        <w:shd w:val="clear" w:color="auto" w:fill="auto"/>
        <w:jc w:val="both"/>
        <w:rPr>
          <w:rFonts w:ascii="Arial" w:hAnsi="Arial" w:cs="Arial"/>
          <w:b w:val="0"/>
          <w:bCs w:val="0"/>
          <w:sz w:val="20"/>
        </w:rPr>
      </w:pPr>
      <w:r>
        <w:rPr>
          <w:rFonts w:ascii="Arial" w:hAnsi="Arial" w:cs="Arial"/>
          <w:b w:val="0"/>
          <w:bCs w:val="0"/>
          <w:sz w:val="20"/>
        </w:rPr>
        <w:tab/>
      </w:r>
      <w:r>
        <w:rPr>
          <w:rFonts w:ascii="Arial" w:hAnsi="Arial" w:cs="Arial"/>
          <w:b w:val="0"/>
          <w:bCs w:val="0"/>
          <w:sz w:val="20"/>
        </w:rPr>
        <w:tab/>
        <w:t>telefon, e-mail:</w:t>
      </w:r>
      <w:r>
        <w:rPr>
          <w:rFonts w:ascii="Arial" w:hAnsi="Arial" w:cs="Arial"/>
          <w:b w:val="0"/>
          <w:bCs w:val="0"/>
          <w:sz w:val="20"/>
        </w:rPr>
        <w:tab/>
      </w:r>
      <w:r>
        <w:rPr>
          <w:rFonts w:ascii="Arial" w:hAnsi="Arial" w:cs="Arial"/>
          <w:b w:val="0"/>
          <w:bCs w:val="0"/>
          <w:sz w:val="20"/>
        </w:rPr>
        <w:tab/>
      </w:r>
      <w:r>
        <w:rPr>
          <w:rFonts w:ascii="Arial" w:hAnsi="Arial" w:cs="Arial"/>
          <w:b w:val="0"/>
          <w:bCs w:val="0"/>
          <w:sz w:val="20"/>
        </w:rPr>
        <w:tab/>
        <w:t xml:space="preserve">556 414 379, </w:t>
      </w:r>
      <w:hyperlink r:id="rId9" w:history="1">
        <w:r w:rsidRPr="00565AFC">
          <w:rPr>
            <w:rStyle w:val="Hypertextovodkaz"/>
            <w:rFonts w:ascii="Arial" w:hAnsi="Arial" w:cs="Arial"/>
            <w:b w:val="0"/>
            <w:bCs w:val="0"/>
            <w:sz w:val="20"/>
          </w:rPr>
          <w:t>novakova@mesto-studenka.cz</w:t>
        </w:r>
      </w:hyperlink>
    </w:p>
    <w:p w:rsidR="00805C83" w:rsidRDefault="00805C83" w:rsidP="00805C83">
      <w:pPr>
        <w:pStyle w:val="Zkladntext"/>
        <w:shd w:val="clear" w:color="auto" w:fill="auto"/>
        <w:jc w:val="both"/>
        <w:rPr>
          <w:rFonts w:ascii="Arial" w:hAnsi="Arial" w:cs="Arial"/>
          <w:b w:val="0"/>
          <w:bCs w:val="0"/>
          <w:sz w:val="20"/>
        </w:rPr>
      </w:pPr>
      <w:r>
        <w:rPr>
          <w:rFonts w:ascii="Arial" w:hAnsi="Arial" w:cs="Arial"/>
          <w:b w:val="0"/>
          <w:bCs w:val="0"/>
          <w:sz w:val="20"/>
        </w:rPr>
        <w:tab/>
      </w:r>
      <w:r>
        <w:rPr>
          <w:rFonts w:ascii="Arial" w:hAnsi="Arial" w:cs="Arial"/>
          <w:b w:val="0"/>
          <w:bCs w:val="0"/>
          <w:sz w:val="20"/>
        </w:rPr>
        <w:tab/>
      </w:r>
      <w:r>
        <w:rPr>
          <w:rFonts w:ascii="Arial" w:hAnsi="Arial" w:cs="Arial"/>
          <w:b w:val="0"/>
          <w:bCs w:val="0"/>
          <w:sz w:val="20"/>
        </w:rPr>
        <w:tab/>
      </w:r>
      <w:r>
        <w:rPr>
          <w:rFonts w:ascii="Arial" w:hAnsi="Arial" w:cs="Arial"/>
          <w:b w:val="0"/>
          <w:bCs w:val="0"/>
          <w:sz w:val="20"/>
        </w:rPr>
        <w:tab/>
      </w:r>
      <w:r>
        <w:rPr>
          <w:rFonts w:ascii="Arial" w:hAnsi="Arial" w:cs="Arial"/>
          <w:b w:val="0"/>
          <w:bCs w:val="0"/>
          <w:sz w:val="20"/>
        </w:rPr>
        <w:tab/>
      </w:r>
      <w:r>
        <w:rPr>
          <w:rFonts w:ascii="Arial" w:hAnsi="Arial" w:cs="Arial"/>
          <w:b w:val="0"/>
          <w:bCs w:val="0"/>
          <w:sz w:val="20"/>
        </w:rPr>
        <w:tab/>
        <w:t xml:space="preserve">Ing. Jan </w:t>
      </w:r>
      <w:proofErr w:type="spellStart"/>
      <w:r>
        <w:rPr>
          <w:rFonts w:ascii="Arial" w:hAnsi="Arial" w:cs="Arial"/>
          <w:b w:val="0"/>
          <w:bCs w:val="0"/>
          <w:sz w:val="20"/>
        </w:rPr>
        <w:t>Krzák</w:t>
      </w:r>
      <w:proofErr w:type="spellEnd"/>
      <w:r>
        <w:rPr>
          <w:rFonts w:ascii="Arial" w:hAnsi="Arial" w:cs="Arial"/>
          <w:b w:val="0"/>
          <w:bCs w:val="0"/>
          <w:sz w:val="20"/>
        </w:rPr>
        <w:t>, referent přípravy a realizace investic</w:t>
      </w:r>
    </w:p>
    <w:p w:rsidR="00805C83" w:rsidRPr="0033576F" w:rsidRDefault="00805C83" w:rsidP="00805C83">
      <w:pPr>
        <w:pStyle w:val="Zkladntext"/>
        <w:shd w:val="clear" w:color="auto" w:fill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 w:val="0"/>
          <w:bCs w:val="0"/>
          <w:sz w:val="20"/>
        </w:rPr>
        <w:tab/>
      </w:r>
      <w:r>
        <w:rPr>
          <w:rFonts w:ascii="Arial" w:hAnsi="Arial" w:cs="Arial"/>
          <w:b w:val="0"/>
          <w:bCs w:val="0"/>
          <w:sz w:val="20"/>
        </w:rPr>
        <w:tab/>
      </w:r>
      <w:r>
        <w:rPr>
          <w:rFonts w:ascii="Arial" w:hAnsi="Arial" w:cs="Arial"/>
          <w:b w:val="0"/>
          <w:bCs w:val="0"/>
          <w:sz w:val="20"/>
        </w:rPr>
        <w:tab/>
      </w:r>
      <w:r>
        <w:rPr>
          <w:rFonts w:ascii="Arial" w:hAnsi="Arial" w:cs="Arial"/>
          <w:b w:val="0"/>
          <w:bCs w:val="0"/>
          <w:sz w:val="20"/>
        </w:rPr>
        <w:tab/>
      </w:r>
      <w:r>
        <w:rPr>
          <w:rFonts w:ascii="Arial" w:hAnsi="Arial" w:cs="Arial"/>
          <w:b w:val="0"/>
          <w:bCs w:val="0"/>
          <w:sz w:val="20"/>
        </w:rPr>
        <w:tab/>
      </w:r>
      <w:r>
        <w:rPr>
          <w:rFonts w:ascii="Arial" w:hAnsi="Arial" w:cs="Arial"/>
          <w:b w:val="0"/>
          <w:bCs w:val="0"/>
          <w:sz w:val="20"/>
        </w:rPr>
        <w:tab/>
        <w:t xml:space="preserve">+420 770 122 285, </w:t>
      </w:r>
      <w:hyperlink r:id="rId10" w:history="1">
        <w:r w:rsidRPr="00F6311A">
          <w:rPr>
            <w:rStyle w:val="Hypertextovodkaz"/>
            <w:rFonts w:ascii="Arial" w:hAnsi="Arial" w:cs="Arial"/>
            <w:b w:val="0"/>
            <w:bCs w:val="0"/>
            <w:sz w:val="20"/>
          </w:rPr>
          <w:t>krzak@mesto-studenka.cz</w:t>
        </w:r>
      </w:hyperlink>
      <w:r>
        <w:rPr>
          <w:rFonts w:ascii="Arial" w:hAnsi="Arial" w:cs="Arial"/>
          <w:b w:val="0"/>
          <w:bCs w:val="0"/>
          <w:sz w:val="20"/>
        </w:rPr>
        <w:t xml:space="preserve">  </w:t>
      </w:r>
    </w:p>
    <w:p w:rsidR="00805C83" w:rsidRPr="0033576F" w:rsidRDefault="00805C83" w:rsidP="00805C83">
      <w:pPr>
        <w:rPr>
          <w:rFonts w:ascii="Arial" w:hAnsi="Arial" w:cs="Arial"/>
          <w:b/>
          <w:bCs/>
        </w:rPr>
      </w:pPr>
      <w:r w:rsidRPr="0033576F">
        <w:rPr>
          <w:rFonts w:ascii="Arial" w:hAnsi="Arial" w:cs="Arial"/>
          <w:b/>
          <w:bCs/>
        </w:rPr>
        <w:tab/>
      </w:r>
      <w:r w:rsidRPr="0033576F">
        <w:rPr>
          <w:rFonts w:ascii="Arial" w:hAnsi="Arial" w:cs="Arial"/>
          <w:b/>
          <w:bCs/>
        </w:rPr>
        <w:tab/>
      </w:r>
      <w:r w:rsidRPr="0033576F">
        <w:rPr>
          <w:rFonts w:ascii="Arial" w:hAnsi="Arial" w:cs="Arial"/>
          <w:b/>
          <w:bCs/>
        </w:rPr>
        <w:tab/>
      </w:r>
      <w:r w:rsidRPr="0033576F">
        <w:rPr>
          <w:rFonts w:ascii="Arial" w:hAnsi="Arial" w:cs="Arial"/>
          <w:b/>
          <w:bCs/>
        </w:rPr>
        <w:tab/>
      </w:r>
      <w:r w:rsidRPr="0033576F">
        <w:rPr>
          <w:rFonts w:ascii="Arial" w:hAnsi="Arial" w:cs="Arial"/>
          <w:b/>
          <w:bCs/>
        </w:rPr>
        <w:tab/>
      </w:r>
    </w:p>
    <w:p w:rsidR="00805C83" w:rsidRPr="0033576F" w:rsidRDefault="00805C83" w:rsidP="00805C83">
      <w:pPr>
        <w:pStyle w:val="Zkladntext"/>
        <w:shd w:val="clear" w:color="auto" w:fill="auto"/>
        <w:jc w:val="both"/>
        <w:rPr>
          <w:rFonts w:ascii="Arial" w:hAnsi="Arial" w:cs="Arial"/>
          <w:b w:val="0"/>
          <w:bCs w:val="0"/>
          <w:sz w:val="20"/>
        </w:rPr>
      </w:pPr>
      <w:r w:rsidRPr="0033576F">
        <w:rPr>
          <w:rFonts w:ascii="Arial" w:hAnsi="Arial" w:cs="Arial"/>
          <w:b w:val="0"/>
          <w:bCs w:val="0"/>
          <w:sz w:val="20"/>
        </w:rPr>
        <w:tab/>
        <w:t>dále jen objednatel</w:t>
      </w:r>
    </w:p>
    <w:p w:rsidR="00805C83" w:rsidRPr="00C43763" w:rsidRDefault="00805C83" w:rsidP="00805C83">
      <w:pPr>
        <w:pStyle w:val="Zkladntext"/>
        <w:shd w:val="clear" w:color="auto" w:fill="auto"/>
        <w:jc w:val="both"/>
        <w:rPr>
          <w:rFonts w:ascii="Arial" w:hAnsi="Arial" w:cs="Arial"/>
          <w:b w:val="0"/>
          <w:bCs w:val="0"/>
          <w:sz w:val="22"/>
        </w:rPr>
      </w:pPr>
    </w:p>
    <w:p w:rsidR="00805C83" w:rsidRPr="00C43763" w:rsidRDefault="00805C83" w:rsidP="00805C83">
      <w:pPr>
        <w:pStyle w:val="Zkladntext"/>
        <w:shd w:val="clear" w:color="auto" w:fill="auto"/>
        <w:jc w:val="center"/>
        <w:rPr>
          <w:rFonts w:ascii="Arial" w:hAnsi="Arial" w:cs="Arial"/>
          <w:b w:val="0"/>
          <w:bCs w:val="0"/>
          <w:sz w:val="22"/>
        </w:rPr>
      </w:pPr>
    </w:p>
    <w:p w:rsidR="00805C83" w:rsidRPr="0033576F" w:rsidRDefault="00805C83" w:rsidP="00805C83">
      <w:pPr>
        <w:pStyle w:val="Zkladntext"/>
        <w:shd w:val="clear" w:color="auto" w:fill="auto"/>
        <w:jc w:val="both"/>
        <w:outlineLvl w:val="0"/>
        <w:rPr>
          <w:rFonts w:ascii="Arial" w:hAnsi="Arial" w:cs="Arial"/>
          <w:bCs w:val="0"/>
          <w:sz w:val="20"/>
        </w:rPr>
      </w:pPr>
      <w:r w:rsidRPr="0033576F">
        <w:rPr>
          <w:rFonts w:ascii="Arial" w:hAnsi="Arial" w:cs="Arial"/>
          <w:b w:val="0"/>
          <w:bCs w:val="0"/>
          <w:sz w:val="20"/>
        </w:rPr>
        <w:t>Zhotovitel:</w:t>
      </w:r>
      <w:r w:rsidRPr="0033576F">
        <w:rPr>
          <w:rFonts w:ascii="Arial" w:hAnsi="Arial" w:cs="Arial"/>
          <w:b w:val="0"/>
          <w:bCs w:val="0"/>
          <w:sz w:val="20"/>
        </w:rPr>
        <w:tab/>
      </w:r>
    </w:p>
    <w:p w:rsidR="00805C83" w:rsidRPr="0033576F" w:rsidRDefault="00805C83" w:rsidP="00805C83">
      <w:pPr>
        <w:pStyle w:val="Zkladntext"/>
        <w:shd w:val="clear" w:color="auto" w:fill="auto"/>
        <w:jc w:val="both"/>
        <w:rPr>
          <w:rFonts w:ascii="Arial" w:hAnsi="Arial" w:cs="Arial"/>
          <w:b w:val="0"/>
          <w:bCs w:val="0"/>
          <w:sz w:val="20"/>
        </w:rPr>
      </w:pPr>
      <w:r>
        <w:rPr>
          <w:rFonts w:ascii="Arial" w:hAnsi="Arial" w:cs="Arial"/>
          <w:b w:val="0"/>
          <w:bCs w:val="0"/>
          <w:sz w:val="20"/>
        </w:rPr>
        <w:tab/>
      </w:r>
      <w:r>
        <w:rPr>
          <w:rFonts w:ascii="Arial" w:hAnsi="Arial" w:cs="Arial"/>
          <w:b w:val="0"/>
          <w:bCs w:val="0"/>
          <w:sz w:val="20"/>
        </w:rPr>
        <w:tab/>
      </w:r>
    </w:p>
    <w:p w:rsidR="00805C83" w:rsidRPr="0033576F" w:rsidRDefault="00805C83" w:rsidP="00805C83">
      <w:pPr>
        <w:pStyle w:val="Zkladntext"/>
        <w:shd w:val="clear" w:color="auto" w:fill="auto"/>
        <w:jc w:val="both"/>
        <w:rPr>
          <w:rFonts w:ascii="Arial" w:hAnsi="Arial" w:cs="Arial"/>
          <w:b w:val="0"/>
          <w:bCs w:val="0"/>
          <w:sz w:val="20"/>
        </w:rPr>
      </w:pPr>
      <w:r>
        <w:rPr>
          <w:rFonts w:ascii="Arial" w:hAnsi="Arial" w:cs="Arial"/>
          <w:b w:val="0"/>
          <w:bCs w:val="0"/>
          <w:sz w:val="20"/>
        </w:rPr>
        <w:tab/>
      </w:r>
      <w:r>
        <w:rPr>
          <w:rFonts w:ascii="Arial" w:hAnsi="Arial" w:cs="Arial"/>
          <w:b w:val="0"/>
          <w:bCs w:val="0"/>
          <w:sz w:val="20"/>
        </w:rPr>
        <w:tab/>
      </w:r>
      <w:r w:rsidRPr="0033576F">
        <w:rPr>
          <w:rFonts w:ascii="Arial" w:hAnsi="Arial" w:cs="Arial"/>
          <w:b w:val="0"/>
          <w:bCs w:val="0"/>
          <w:sz w:val="20"/>
        </w:rPr>
        <w:t>zastoupen</w:t>
      </w:r>
      <w:r>
        <w:rPr>
          <w:rFonts w:ascii="Arial" w:hAnsi="Arial" w:cs="Arial"/>
          <w:b w:val="0"/>
          <w:bCs w:val="0"/>
          <w:sz w:val="20"/>
        </w:rPr>
        <w:t>a</w:t>
      </w:r>
      <w:r w:rsidRPr="0033576F">
        <w:rPr>
          <w:rFonts w:ascii="Arial" w:hAnsi="Arial" w:cs="Arial"/>
          <w:b w:val="0"/>
          <w:bCs w:val="0"/>
          <w:sz w:val="20"/>
        </w:rPr>
        <w:t>:</w:t>
      </w:r>
      <w:r w:rsidRPr="0033576F">
        <w:rPr>
          <w:rFonts w:ascii="Arial" w:hAnsi="Arial" w:cs="Arial"/>
          <w:b w:val="0"/>
          <w:bCs w:val="0"/>
          <w:sz w:val="20"/>
        </w:rPr>
        <w:tab/>
      </w:r>
      <w:r w:rsidRPr="0033576F">
        <w:rPr>
          <w:rFonts w:ascii="Arial" w:hAnsi="Arial" w:cs="Arial"/>
          <w:b w:val="0"/>
          <w:bCs w:val="0"/>
          <w:sz w:val="20"/>
        </w:rPr>
        <w:tab/>
      </w:r>
      <w:r>
        <w:rPr>
          <w:rFonts w:ascii="Arial" w:hAnsi="Arial" w:cs="Arial"/>
          <w:b w:val="0"/>
          <w:bCs w:val="0"/>
          <w:sz w:val="20"/>
        </w:rPr>
        <w:tab/>
      </w:r>
    </w:p>
    <w:p w:rsidR="00805C83" w:rsidRPr="0033576F" w:rsidRDefault="00805C83" w:rsidP="00805C83">
      <w:pPr>
        <w:pStyle w:val="Zkladntext"/>
        <w:shd w:val="clear" w:color="auto" w:fill="auto"/>
        <w:jc w:val="both"/>
        <w:rPr>
          <w:rFonts w:ascii="Arial" w:hAnsi="Arial" w:cs="Arial"/>
          <w:b w:val="0"/>
          <w:bCs w:val="0"/>
          <w:sz w:val="20"/>
        </w:rPr>
      </w:pPr>
      <w:r w:rsidRPr="0033576F">
        <w:rPr>
          <w:rFonts w:ascii="Arial" w:hAnsi="Arial" w:cs="Arial"/>
          <w:b w:val="0"/>
          <w:bCs w:val="0"/>
          <w:sz w:val="20"/>
        </w:rPr>
        <w:tab/>
      </w:r>
      <w:r w:rsidRPr="0033576F">
        <w:rPr>
          <w:rFonts w:ascii="Arial" w:hAnsi="Arial" w:cs="Arial"/>
          <w:b w:val="0"/>
          <w:bCs w:val="0"/>
          <w:sz w:val="20"/>
        </w:rPr>
        <w:tab/>
        <w:t>IČO:</w:t>
      </w:r>
      <w:r w:rsidRPr="0033576F">
        <w:rPr>
          <w:rFonts w:ascii="Arial" w:hAnsi="Arial" w:cs="Arial"/>
          <w:b w:val="0"/>
          <w:bCs w:val="0"/>
          <w:sz w:val="20"/>
        </w:rPr>
        <w:tab/>
      </w:r>
      <w:r w:rsidRPr="0033576F">
        <w:rPr>
          <w:rFonts w:ascii="Arial" w:hAnsi="Arial" w:cs="Arial"/>
          <w:b w:val="0"/>
          <w:bCs w:val="0"/>
          <w:sz w:val="20"/>
        </w:rPr>
        <w:tab/>
      </w:r>
      <w:r w:rsidRPr="0033576F">
        <w:rPr>
          <w:rFonts w:ascii="Arial" w:hAnsi="Arial" w:cs="Arial"/>
          <w:b w:val="0"/>
          <w:bCs w:val="0"/>
          <w:sz w:val="20"/>
        </w:rPr>
        <w:tab/>
      </w:r>
      <w:r>
        <w:rPr>
          <w:rFonts w:ascii="Arial" w:hAnsi="Arial" w:cs="Arial"/>
          <w:b w:val="0"/>
          <w:bCs w:val="0"/>
          <w:sz w:val="20"/>
        </w:rPr>
        <w:tab/>
      </w:r>
    </w:p>
    <w:p w:rsidR="00805C83" w:rsidRPr="0033576F" w:rsidRDefault="00805C83" w:rsidP="00805C83">
      <w:pPr>
        <w:pStyle w:val="Zkladntext"/>
        <w:shd w:val="clear" w:color="auto" w:fill="auto"/>
        <w:jc w:val="both"/>
        <w:rPr>
          <w:rFonts w:ascii="Arial" w:hAnsi="Arial" w:cs="Arial"/>
          <w:b w:val="0"/>
          <w:bCs w:val="0"/>
          <w:sz w:val="20"/>
        </w:rPr>
      </w:pPr>
      <w:r>
        <w:rPr>
          <w:rFonts w:ascii="Arial" w:hAnsi="Arial" w:cs="Arial"/>
          <w:b w:val="0"/>
          <w:bCs w:val="0"/>
          <w:sz w:val="20"/>
        </w:rPr>
        <w:tab/>
      </w:r>
      <w:r>
        <w:rPr>
          <w:rFonts w:ascii="Arial" w:hAnsi="Arial" w:cs="Arial"/>
          <w:b w:val="0"/>
          <w:bCs w:val="0"/>
          <w:sz w:val="20"/>
        </w:rPr>
        <w:tab/>
      </w:r>
      <w:r w:rsidRPr="0033576F">
        <w:rPr>
          <w:rFonts w:ascii="Arial" w:hAnsi="Arial" w:cs="Arial"/>
          <w:b w:val="0"/>
          <w:bCs w:val="0"/>
          <w:sz w:val="20"/>
        </w:rPr>
        <w:t>DIČ:</w:t>
      </w:r>
      <w:r w:rsidRPr="0033576F">
        <w:rPr>
          <w:rFonts w:ascii="Arial" w:hAnsi="Arial" w:cs="Arial"/>
          <w:b w:val="0"/>
          <w:bCs w:val="0"/>
          <w:sz w:val="20"/>
        </w:rPr>
        <w:tab/>
      </w:r>
      <w:r w:rsidRPr="0033576F">
        <w:rPr>
          <w:rFonts w:ascii="Arial" w:hAnsi="Arial" w:cs="Arial"/>
          <w:b w:val="0"/>
          <w:bCs w:val="0"/>
          <w:sz w:val="20"/>
        </w:rPr>
        <w:tab/>
      </w:r>
      <w:r w:rsidRPr="0033576F">
        <w:rPr>
          <w:rFonts w:ascii="Arial" w:hAnsi="Arial" w:cs="Arial"/>
          <w:b w:val="0"/>
          <w:bCs w:val="0"/>
          <w:sz w:val="20"/>
        </w:rPr>
        <w:tab/>
      </w:r>
      <w:r>
        <w:rPr>
          <w:rFonts w:ascii="Arial" w:hAnsi="Arial" w:cs="Arial"/>
          <w:b w:val="0"/>
          <w:bCs w:val="0"/>
          <w:sz w:val="20"/>
        </w:rPr>
        <w:tab/>
      </w:r>
    </w:p>
    <w:p w:rsidR="00805C83" w:rsidRPr="0033576F" w:rsidRDefault="00805C83" w:rsidP="00805C83">
      <w:pPr>
        <w:pStyle w:val="Zkladntext"/>
        <w:shd w:val="clear" w:color="auto" w:fill="auto"/>
        <w:jc w:val="both"/>
        <w:rPr>
          <w:rFonts w:ascii="Arial" w:hAnsi="Arial" w:cs="Arial"/>
          <w:b w:val="0"/>
          <w:bCs w:val="0"/>
          <w:sz w:val="20"/>
        </w:rPr>
      </w:pPr>
      <w:r w:rsidRPr="0033576F">
        <w:rPr>
          <w:rFonts w:ascii="Arial" w:hAnsi="Arial" w:cs="Arial"/>
          <w:b w:val="0"/>
          <w:bCs w:val="0"/>
          <w:sz w:val="20"/>
        </w:rPr>
        <w:tab/>
      </w:r>
      <w:r>
        <w:rPr>
          <w:rFonts w:ascii="Arial" w:hAnsi="Arial" w:cs="Arial"/>
          <w:b w:val="0"/>
          <w:bCs w:val="0"/>
          <w:sz w:val="20"/>
        </w:rPr>
        <w:tab/>
      </w:r>
      <w:r w:rsidRPr="0033576F">
        <w:rPr>
          <w:rFonts w:ascii="Arial" w:hAnsi="Arial" w:cs="Arial"/>
          <w:b w:val="0"/>
          <w:bCs w:val="0"/>
          <w:sz w:val="20"/>
        </w:rPr>
        <w:t>bankovní spojení:</w:t>
      </w:r>
      <w:r w:rsidRPr="0033576F">
        <w:rPr>
          <w:rFonts w:ascii="Arial" w:hAnsi="Arial" w:cs="Arial"/>
          <w:b w:val="0"/>
          <w:bCs w:val="0"/>
          <w:sz w:val="20"/>
        </w:rPr>
        <w:tab/>
      </w:r>
      <w:r>
        <w:rPr>
          <w:rFonts w:ascii="Arial" w:hAnsi="Arial" w:cs="Arial"/>
          <w:b w:val="0"/>
          <w:bCs w:val="0"/>
          <w:sz w:val="20"/>
        </w:rPr>
        <w:tab/>
      </w:r>
    </w:p>
    <w:p w:rsidR="00805C83" w:rsidRPr="0033576F" w:rsidRDefault="00805C83" w:rsidP="00805C83">
      <w:pPr>
        <w:pStyle w:val="Zkladntext"/>
        <w:shd w:val="clear" w:color="auto" w:fill="auto"/>
        <w:jc w:val="both"/>
        <w:rPr>
          <w:rFonts w:ascii="Arial" w:hAnsi="Arial" w:cs="Arial"/>
          <w:b w:val="0"/>
          <w:bCs w:val="0"/>
          <w:sz w:val="20"/>
        </w:rPr>
      </w:pPr>
      <w:r>
        <w:rPr>
          <w:rFonts w:ascii="Arial" w:hAnsi="Arial" w:cs="Arial"/>
          <w:b w:val="0"/>
          <w:bCs w:val="0"/>
          <w:sz w:val="20"/>
        </w:rPr>
        <w:tab/>
      </w:r>
      <w:r>
        <w:rPr>
          <w:rFonts w:ascii="Arial" w:hAnsi="Arial" w:cs="Arial"/>
          <w:b w:val="0"/>
          <w:bCs w:val="0"/>
          <w:sz w:val="20"/>
        </w:rPr>
        <w:tab/>
      </w:r>
      <w:r w:rsidRPr="0033576F">
        <w:rPr>
          <w:rFonts w:ascii="Arial" w:hAnsi="Arial" w:cs="Arial"/>
          <w:b w:val="0"/>
          <w:bCs w:val="0"/>
          <w:sz w:val="20"/>
        </w:rPr>
        <w:t>číslo účtu:</w:t>
      </w:r>
      <w:r w:rsidRPr="0033576F">
        <w:rPr>
          <w:rFonts w:ascii="Arial" w:hAnsi="Arial" w:cs="Arial"/>
          <w:b w:val="0"/>
          <w:bCs w:val="0"/>
          <w:sz w:val="20"/>
        </w:rPr>
        <w:tab/>
      </w:r>
      <w:r w:rsidRPr="0033576F">
        <w:rPr>
          <w:rFonts w:ascii="Arial" w:hAnsi="Arial" w:cs="Arial"/>
          <w:b w:val="0"/>
          <w:bCs w:val="0"/>
          <w:sz w:val="20"/>
        </w:rPr>
        <w:tab/>
      </w:r>
      <w:r>
        <w:rPr>
          <w:rFonts w:ascii="Arial" w:hAnsi="Arial" w:cs="Arial"/>
          <w:b w:val="0"/>
          <w:bCs w:val="0"/>
          <w:sz w:val="20"/>
        </w:rPr>
        <w:tab/>
      </w:r>
    </w:p>
    <w:p w:rsidR="00805C83" w:rsidRDefault="00805C83" w:rsidP="00805C83">
      <w:pPr>
        <w:pStyle w:val="Zkladntext"/>
        <w:shd w:val="clear" w:color="auto" w:fill="auto"/>
        <w:jc w:val="both"/>
        <w:rPr>
          <w:rFonts w:ascii="Arial" w:hAnsi="Arial" w:cs="Arial"/>
          <w:b w:val="0"/>
          <w:bCs w:val="0"/>
          <w:sz w:val="20"/>
        </w:rPr>
      </w:pPr>
      <w:r w:rsidRPr="0033576F">
        <w:rPr>
          <w:rFonts w:ascii="Arial" w:hAnsi="Arial" w:cs="Arial"/>
          <w:b w:val="0"/>
          <w:bCs w:val="0"/>
          <w:sz w:val="20"/>
        </w:rPr>
        <w:tab/>
      </w:r>
      <w:r w:rsidRPr="0033576F">
        <w:rPr>
          <w:rFonts w:ascii="Arial" w:hAnsi="Arial" w:cs="Arial"/>
          <w:b w:val="0"/>
          <w:bCs w:val="0"/>
          <w:sz w:val="20"/>
        </w:rPr>
        <w:tab/>
      </w:r>
      <w:r>
        <w:rPr>
          <w:rFonts w:ascii="Arial" w:hAnsi="Arial" w:cs="Arial"/>
          <w:b w:val="0"/>
          <w:bCs w:val="0"/>
          <w:sz w:val="20"/>
        </w:rPr>
        <w:t>kontaktní osoba:</w:t>
      </w:r>
      <w:r>
        <w:rPr>
          <w:rFonts w:ascii="Arial" w:hAnsi="Arial" w:cs="Arial"/>
          <w:b w:val="0"/>
          <w:bCs w:val="0"/>
          <w:sz w:val="20"/>
        </w:rPr>
        <w:tab/>
      </w:r>
      <w:r>
        <w:rPr>
          <w:rFonts w:ascii="Arial" w:hAnsi="Arial" w:cs="Arial"/>
          <w:b w:val="0"/>
          <w:bCs w:val="0"/>
          <w:sz w:val="20"/>
        </w:rPr>
        <w:tab/>
      </w:r>
    </w:p>
    <w:p w:rsidR="00805C83" w:rsidRDefault="00805C83" w:rsidP="00805C83">
      <w:pPr>
        <w:pStyle w:val="Zkladntext"/>
        <w:shd w:val="clear" w:color="auto" w:fill="auto"/>
        <w:jc w:val="both"/>
        <w:rPr>
          <w:rFonts w:ascii="Arial" w:hAnsi="Arial" w:cs="Arial"/>
          <w:b w:val="0"/>
          <w:bCs w:val="0"/>
          <w:sz w:val="20"/>
        </w:rPr>
      </w:pPr>
      <w:r>
        <w:rPr>
          <w:rFonts w:ascii="Arial" w:hAnsi="Arial" w:cs="Arial"/>
          <w:b w:val="0"/>
          <w:bCs w:val="0"/>
          <w:sz w:val="20"/>
        </w:rPr>
        <w:tab/>
      </w:r>
      <w:r>
        <w:rPr>
          <w:rFonts w:ascii="Arial" w:hAnsi="Arial" w:cs="Arial"/>
          <w:b w:val="0"/>
          <w:bCs w:val="0"/>
          <w:sz w:val="20"/>
        </w:rPr>
        <w:tab/>
        <w:t>e-mail:</w:t>
      </w:r>
      <w:r>
        <w:rPr>
          <w:rFonts w:ascii="Arial" w:hAnsi="Arial" w:cs="Arial"/>
          <w:b w:val="0"/>
          <w:bCs w:val="0"/>
          <w:sz w:val="20"/>
        </w:rPr>
        <w:tab/>
      </w:r>
      <w:r>
        <w:rPr>
          <w:rFonts w:ascii="Arial" w:hAnsi="Arial" w:cs="Arial"/>
          <w:b w:val="0"/>
          <w:bCs w:val="0"/>
          <w:sz w:val="20"/>
        </w:rPr>
        <w:tab/>
      </w:r>
      <w:r>
        <w:rPr>
          <w:rFonts w:ascii="Arial" w:hAnsi="Arial" w:cs="Arial"/>
          <w:b w:val="0"/>
          <w:bCs w:val="0"/>
          <w:sz w:val="20"/>
        </w:rPr>
        <w:tab/>
      </w:r>
      <w:r>
        <w:rPr>
          <w:rFonts w:ascii="Arial" w:hAnsi="Arial" w:cs="Arial"/>
          <w:b w:val="0"/>
          <w:bCs w:val="0"/>
          <w:sz w:val="20"/>
        </w:rPr>
        <w:tab/>
      </w:r>
    </w:p>
    <w:p w:rsidR="00805C83" w:rsidRPr="0033576F" w:rsidRDefault="00805C83" w:rsidP="00805C83">
      <w:pPr>
        <w:pStyle w:val="Zkladntext"/>
        <w:shd w:val="clear" w:color="auto" w:fill="auto"/>
        <w:jc w:val="both"/>
        <w:rPr>
          <w:rFonts w:ascii="Arial" w:hAnsi="Arial" w:cs="Arial"/>
          <w:b w:val="0"/>
          <w:bCs w:val="0"/>
          <w:sz w:val="20"/>
        </w:rPr>
      </w:pPr>
      <w:r>
        <w:rPr>
          <w:rFonts w:ascii="Arial" w:hAnsi="Arial" w:cs="Arial"/>
          <w:b w:val="0"/>
          <w:bCs w:val="0"/>
          <w:sz w:val="20"/>
        </w:rPr>
        <w:tab/>
      </w:r>
      <w:r>
        <w:rPr>
          <w:rFonts w:ascii="Arial" w:hAnsi="Arial" w:cs="Arial"/>
          <w:b w:val="0"/>
          <w:bCs w:val="0"/>
          <w:sz w:val="20"/>
        </w:rPr>
        <w:tab/>
        <w:t>mobil:</w:t>
      </w:r>
      <w:r>
        <w:rPr>
          <w:rFonts w:ascii="Arial" w:hAnsi="Arial" w:cs="Arial"/>
          <w:b w:val="0"/>
          <w:bCs w:val="0"/>
          <w:sz w:val="20"/>
        </w:rPr>
        <w:tab/>
      </w:r>
      <w:r>
        <w:rPr>
          <w:rFonts w:ascii="Arial" w:hAnsi="Arial" w:cs="Arial"/>
          <w:b w:val="0"/>
          <w:bCs w:val="0"/>
          <w:sz w:val="20"/>
        </w:rPr>
        <w:tab/>
      </w:r>
      <w:r>
        <w:rPr>
          <w:rFonts w:ascii="Arial" w:hAnsi="Arial" w:cs="Arial"/>
          <w:b w:val="0"/>
          <w:bCs w:val="0"/>
          <w:sz w:val="20"/>
        </w:rPr>
        <w:tab/>
      </w:r>
      <w:r>
        <w:rPr>
          <w:rFonts w:ascii="Arial" w:hAnsi="Arial" w:cs="Arial"/>
          <w:b w:val="0"/>
          <w:bCs w:val="0"/>
          <w:sz w:val="20"/>
        </w:rPr>
        <w:tab/>
      </w:r>
      <w:r>
        <w:rPr>
          <w:rFonts w:ascii="Arial" w:hAnsi="Arial" w:cs="Arial"/>
          <w:b w:val="0"/>
          <w:bCs w:val="0"/>
          <w:sz w:val="20"/>
        </w:rPr>
        <w:tab/>
      </w:r>
      <w:r>
        <w:rPr>
          <w:rFonts w:ascii="Arial" w:hAnsi="Arial" w:cs="Arial"/>
          <w:b w:val="0"/>
          <w:bCs w:val="0"/>
          <w:sz w:val="20"/>
        </w:rPr>
        <w:tab/>
      </w:r>
      <w:r>
        <w:rPr>
          <w:rFonts w:ascii="Arial" w:hAnsi="Arial" w:cs="Arial"/>
          <w:b w:val="0"/>
          <w:bCs w:val="0"/>
          <w:sz w:val="20"/>
        </w:rPr>
        <w:tab/>
      </w:r>
      <w:r w:rsidRPr="0033576F">
        <w:rPr>
          <w:rFonts w:ascii="Arial" w:hAnsi="Arial" w:cs="Arial"/>
          <w:b w:val="0"/>
          <w:bCs w:val="0"/>
          <w:sz w:val="20"/>
        </w:rPr>
        <w:tab/>
      </w:r>
    </w:p>
    <w:p w:rsidR="00805C83" w:rsidRPr="0033576F" w:rsidRDefault="00805C83" w:rsidP="00805C83">
      <w:pPr>
        <w:pStyle w:val="Zkladntext"/>
        <w:shd w:val="clear" w:color="auto" w:fill="auto"/>
        <w:jc w:val="both"/>
        <w:rPr>
          <w:rFonts w:ascii="Arial" w:hAnsi="Arial" w:cs="Arial"/>
          <w:b w:val="0"/>
          <w:bCs w:val="0"/>
          <w:sz w:val="20"/>
        </w:rPr>
      </w:pPr>
      <w:r w:rsidRPr="0033576F">
        <w:rPr>
          <w:rFonts w:ascii="Arial" w:hAnsi="Arial" w:cs="Arial"/>
          <w:b w:val="0"/>
          <w:bCs w:val="0"/>
          <w:sz w:val="20"/>
        </w:rPr>
        <w:tab/>
      </w:r>
      <w:r w:rsidRPr="0033576F">
        <w:rPr>
          <w:rFonts w:ascii="Arial" w:hAnsi="Arial" w:cs="Arial"/>
          <w:b w:val="0"/>
          <w:bCs w:val="0"/>
          <w:sz w:val="20"/>
        </w:rPr>
        <w:tab/>
      </w:r>
      <w:r w:rsidRPr="0033576F">
        <w:rPr>
          <w:rFonts w:ascii="Arial" w:hAnsi="Arial" w:cs="Arial"/>
          <w:b w:val="0"/>
          <w:bCs w:val="0"/>
          <w:sz w:val="20"/>
        </w:rPr>
        <w:tab/>
      </w:r>
    </w:p>
    <w:p w:rsidR="00805C83" w:rsidRPr="0033576F" w:rsidRDefault="00805C83" w:rsidP="00805C83">
      <w:pPr>
        <w:pStyle w:val="Zkladntext"/>
        <w:shd w:val="clear" w:color="auto" w:fill="auto"/>
        <w:jc w:val="both"/>
        <w:rPr>
          <w:rFonts w:ascii="Arial" w:hAnsi="Arial" w:cs="Arial"/>
          <w:b w:val="0"/>
          <w:bCs w:val="0"/>
          <w:sz w:val="20"/>
        </w:rPr>
      </w:pPr>
      <w:r w:rsidRPr="0033576F">
        <w:rPr>
          <w:rFonts w:ascii="Arial" w:hAnsi="Arial" w:cs="Arial"/>
          <w:b w:val="0"/>
          <w:bCs w:val="0"/>
          <w:sz w:val="20"/>
        </w:rPr>
        <w:tab/>
      </w:r>
      <w:r w:rsidRPr="0033576F">
        <w:rPr>
          <w:rFonts w:ascii="Arial" w:hAnsi="Arial" w:cs="Arial"/>
          <w:b w:val="0"/>
          <w:bCs w:val="0"/>
          <w:sz w:val="20"/>
        </w:rPr>
        <w:tab/>
      </w:r>
      <w:r w:rsidRPr="0033576F">
        <w:rPr>
          <w:rFonts w:ascii="Arial" w:hAnsi="Arial" w:cs="Arial"/>
          <w:b w:val="0"/>
          <w:bCs w:val="0"/>
          <w:sz w:val="20"/>
        </w:rPr>
        <w:tab/>
      </w:r>
      <w:r w:rsidRPr="0033576F">
        <w:rPr>
          <w:rFonts w:ascii="Arial" w:hAnsi="Arial" w:cs="Arial"/>
          <w:b w:val="0"/>
          <w:bCs w:val="0"/>
          <w:sz w:val="20"/>
        </w:rPr>
        <w:tab/>
      </w:r>
      <w:r w:rsidRPr="0033576F">
        <w:rPr>
          <w:rFonts w:ascii="Arial" w:hAnsi="Arial" w:cs="Arial"/>
          <w:b w:val="0"/>
          <w:bCs w:val="0"/>
          <w:sz w:val="20"/>
        </w:rPr>
        <w:tab/>
      </w:r>
      <w:r w:rsidRPr="0033576F">
        <w:rPr>
          <w:rFonts w:ascii="Arial" w:hAnsi="Arial" w:cs="Arial"/>
          <w:b w:val="0"/>
          <w:bCs w:val="0"/>
          <w:sz w:val="20"/>
        </w:rPr>
        <w:tab/>
      </w:r>
    </w:p>
    <w:p w:rsidR="00805C83" w:rsidRPr="0033576F" w:rsidRDefault="00805C83" w:rsidP="00805C83">
      <w:pPr>
        <w:pStyle w:val="Zkladntext"/>
        <w:shd w:val="clear" w:color="auto" w:fill="auto"/>
        <w:jc w:val="both"/>
        <w:rPr>
          <w:rFonts w:ascii="Arial" w:hAnsi="Arial" w:cs="Arial"/>
          <w:b w:val="0"/>
          <w:bCs w:val="0"/>
          <w:sz w:val="20"/>
        </w:rPr>
      </w:pPr>
      <w:r w:rsidRPr="0033576F">
        <w:rPr>
          <w:rFonts w:ascii="Arial" w:hAnsi="Arial" w:cs="Arial"/>
          <w:b w:val="0"/>
          <w:bCs w:val="0"/>
          <w:sz w:val="20"/>
        </w:rPr>
        <w:tab/>
        <w:t>dále jen zhotovitel</w:t>
      </w:r>
    </w:p>
    <w:p w:rsidR="00805C83" w:rsidRPr="00C43763" w:rsidRDefault="00805C83" w:rsidP="00805C83">
      <w:pPr>
        <w:pStyle w:val="Zkladntext"/>
        <w:shd w:val="clear" w:color="auto" w:fill="auto"/>
        <w:jc w:val="both"/>
        <w:rPr>
          <w:rFonts w:ascii="Arial" w:hAnsi="Arial" w:cs="Arial"/>
          <w:b w:val="0"/>
          <w:bCs w:val="0"/>
          <w:sz w:val="18"/>
          <w:szCs w:val="18"/>
        </w:rPr>
      </w:pPr>
    </w:p>
    <w:p w:rsidR="00805C83" w:rsidRPr="00C43763" w:rsidRDefault="00805C83" w:rsidP="00805C83">
      <w:pPr>
        <w:pStyle w:val="Zkladntext"/>
        <w:shd w:val="clear" w:color="auto" w:fill="auto"/>
        <w:jc w:val="center"/>
        <w:outlineLvl w:val="0"/>
        <w:rPr>
          <w:rFonts w:ascii="Arial" w:hAnsi="Arial" w:cs="Arial"/>
          <w:bCs w:val="0"/>
          <w:sz w:val="22"/>
        </w:rPr>
      </w:pPr>
      <w:r w:rsidRPr="00C43763">
        <w:rPr>
          <w:rFonts w:ascii="Arial" w:hAnsi="Arial" w:cs="Arial"/>
          <w:bCs w:val="0"/>
          <w:sz w:val="22"/>
        </w:rPr>
        <w:t>II.</w:t>
      </w:r>
    </w:p>
    <w:p w:rsidR="00805C83" w:rsidRPr="00C43763" w:rsidRDefault="00805C83" w:rsidP="00805C83">
      <w:pPr>
        <w:pStyle w:val="Zkladntext"/>
        <w:shd w:val="clear" w:color="auto" w:fill="auto"/>
        <w:jc w:val="center"/>
        <w:rPr>
          <w:rFonts w:ascii="Arial" w:hAnsi="Arial" w:cs="Arial"/>
          <w:bCs w:val="0"/>
          <w:i/>
          <w:iCs/>
          <w:sz w:val="22"/>
        </w:rPr>
      </w:pPr>
      <w:r w:rsidRPr="00C43763">
        <w:rPr>
          <w:rFonts w:ascii="Arial" w:hAnsi="Arial" w:cs="Arial"/>
          <w:bCs w:val="0"/>
          <w:i/>
          <w:iCs/>
          <w:sz w:val="22"/>
        </w:rPr>
        <w:t>Předmět smlouvy</w:t>
      </w:r>
    </w:p>
    <w:p w:rsidR="00805C83" w:rsidRDefault="00805C83" w:rsidP="00805C83">
      <w:pPr>
        <w:pStyle w:val="Smlouva-slo"/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2"/>
          <w:szCs w:val="22"/>
        </w:rPr>
      </w:pPr>
      <w:r w:rsidRPr="00565AFC">
        <w:rPr>
          <w:rFonts w:ascii="Arial" w:hAnsi="Arial" w:cs="Arial"/>
          <w:sz w:val="22"/>
          <w:szCs w:val="22"/>
        </w:rPr>
        <w:t xml:space="preserve">Předmětem zakázky je vypracování studie s názvem „Studie rekonstrukce interiérů </w:t>
      </w:r>
      <w:proofErr w:type="spellStart"/>
      <w:r w:rsidRPr="00565AFC">
        <w:rPr>
          <w:rFonts w:ascii="Arial" w:hAnsi="Arial" w:cs="Arial"/>
          <w:sz w:val="22"/>
          <w:szCs w:val="22"/>
        </w:rPr>
        <w:t>MěÚ</w:t>
      </w:r>
      <w:proofErr w:type="spellEnd"/>
      <w:r w:rsidRPr="00565AFC">
        <w:rPr>
          <w:rFonts w:ascii="Arial" w:hAnsi="Arial" w:cs="Arial"/>
          <w:sz w:val="22"/>
          <w:szCs w:val="22"/>
        </w:rPr>
        <w:t xml:space="preserve"> Studénka“. Studie bude řešit celkovou rekonstrukci společných komunikací a jednacích prostor (vstupní prostor</w:t>
      </w:r>
      <w:r w:rsidR="002A52BC">
        <w:rPr>
          <w:rFonts w:ascii="Arial" w:hAnsi="Arial" w:cs="Arial"/>
          <w:sz w:val="22"/>
          <w:szCs w:val="22"/>
        </w:rPr>
        <w:t>y, chodby, zasedací místnosti v</w:t>
      </w:r>
      <w:r w:rsidRPr="00565AFC">
        <w:rPr>
          <w:rFonts w:ascii="Arial" w:hAnsi="Arial" w:cs="Arial"/>
          <w:sz w:val="22"/>
          <w:szCs w:val="22"/>
        </w:rPr>
        <w:t xml:space="preserve"> 1 NP, kancelář sekretariátu a starosty).  Studie bude vycházet ze zaměření vnitřních řešených prostor budovy na par. č. 1356/29 v k. </w:t>
      </w:r>
      <w:proofErr w:type="spellStart"/>
      <w:r w:rsidRPr="00565AFC">
        <w:rPr>
          <w:rFonts w:ascii="Arial" w:hAnsi="Arial" w:cs="Arial"/>
          <w:sz w:val="22"/>
          <w:szCs w:val="22"/>
        </w:rPr>
        <w:t>ú.</w:t>
      </w:r>
      <w:proofErr w:type="spellEnd"/>
      <w:r w:rsidRPr="00565AFC">
        <w:rPr>
          <w:rFonts w:ascii="Arial" w:hAnsi="Arial" w:cs="Arial"/>
          <w:sz w:val="22"/>
          <w:szCs w:val="22"/>
        </w:rPr>
        <w:t xml:space="preserve"> Butovice [158453] objektu </w:t>
      </w:r>
      <w:proofErr w:type="spellStart"/>
      <w:r w:rsidRPr="00565AFC">
        <w:rPr>
          <w:rFonts w:ascii="Arial" w:hAnsi="Arial" w:cs="Arial"/>
          <w:sz w:val="22"/>
          <w:szCs w:val="22"/>
        </w:rPr>
        <w:t>MěÚ</w:t>
      </w:r>
      <w:proofErr w:type="spellEnd"/>
      <w:r w:rsidRPr="00565AFC">
        <w:rPr>
          <w:rFonts w:ascii="Arial" w:hAnsi="Arial" w:cs="Arial"/>
          <w:sz w:val="22"/>
          <w:szCs w:val="22"/>
        </w:rPr>
        <w:t xml:space="preserve"> Studénka</w:t>
      </w:r>
    </w:p>
    <w:p w:rsidR="00805C83" w:rsidRPr="00A364DD" w:rsidRDefault="00805C83" w:rsidP="00805C83">
      <w:pPr>
        <w:pStyle w:val="Smlouva-slo"/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  <w:szCs w:val="22"/>
        </w:rPr>
      </w:pPr>
      <w:r w:rsidRPr="00A364DD">
        <w:rPr>
          <w:rFonts w:ascii="Arial" w:hAnsi="Arial" w:cs="Arial"/>
          <w:bCs/>
          <w:sz w:val="22"/>
          <w:szCs w:val="22"/>
        </w:rPr>
        <w:t>Součástí studie bude:</w:t>
      </w:r>
    </w:p>
    <w:p w:rsidR="00805C83" w:rsidRDefault="00805C83" w:rsidP="00805C83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Orientační propočet nákladů pro dvě varianty, rozpracován do podrobnosti v členění na jednotlivé stavební objekty.</w:t>
      </w:r>
    </w:p>
    <w:p w:rsidR="00805C83" w:rsidRDefault="00805C83" w:rsidP="00805C83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Vyhodnocení navržených variant z pohledu stavební a ekonomické náročnosti.</w:t>
      </w:r>
    </w:p>
    <w:p w:rsidR="00805C83" w:rsidRPr="00784CF5" w:rsidRDefault="00805C83" w:rsidP="00805C83">
      <w:pPr>
        <w:jc w:val="both"/>
        <w:rPr>
          <w:rFonts w:ascii="Arial" w:hAnsi="Arial" w:cs="Arial"/>
          <w:sz w:val="22"/>
          <w:szCs w:val="22"/>
        </w:rPr>
      </w:pPr>
    </w:p>
    <w:p w:rsidR="00805C83" w:rsidRPr="00C43763" w:rsidRDefault="00805C83" w:rsidP="00805C83">
      <w:pPr>
        <w:pStyle w:val="Smlouva-slo"/>
        <w:numPr>
          <w:ilvl w:val="1"/>
          <w:numId w:val="1"/>
        </w:numPr>
        <w:tabs>
          <w:tab w:val="clear" w:pos="360"/>
          <w:tab w:val="num" w:pos="567"/>
        </w:tabs>
        <w:autoSpaceDE w:val="0"/>
        <w:autoSpaceDN w:val="0"/>
        <w:adjustRightInd w:val="0"/>
        <w:spacing w:line="240" w:lineRule="auto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Nedílnou součástí díla </w:t>
      </w:r>
      <w:r w:rsidRPr="00C43763">
        <w:rPr>
          <w:rFonts w:ascii="Arial" w:hAnsi="Arial" w:cs="Arial"/>
          <w:sz w:val="22"/>
          <w:szCs w:val="22"/>
        </w:rPr>
        <w:t>jsou:</w:t>
      </w:r>
    </w:p>
    <w:p w:rsidR="00805C83" w:rsidRDefault="00805C83" w:rsidP="00805C83">
      <w:pPr>
        <w:pStyle w:val="Smlouva-slo"/>
        <w:numPr>
          <w:ilvl w:val="2"/>
          <w:numId w:val="1"/>
        </w:numPr>
        <w:tabs>
          <w:tab w:val="left" w:pos="540"/>
        </w:tabs>
        <w:autoSpaceDE w:val="0"/>
        <w:autoSpaceDN w:val="0"/>
        <w:adjustRightInd w:val="0"/>
        <w:spacing w:before="80" w:line="240" w:lineRule="auto"/>
        <w:ind w:left="1418"/>
        <w:rPr>
          <w:rFonts w:ascii="Arial" w:hAnsi="Arial" w:cs="Arial"/>
          <w:sz w:val="22"/>
          <w:szCs w:val="22"/>
        </w:rPr>
      </w:pPr>
      <w:r w:rsidRPr="0090730F">
        <w:rPr>
          <w:rFonts w:ascii="Arial" w:hAnsi="Arial" w:cs="Arial"/>
          <w:sz w:val="22"/>
          <w:szCs w:val="22"/>
        </w:rPr>
        <w:t>Zaměření řešených prostor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MěÚ</w:t>
      </w:r>
      <w:proofErr w:type="spellEnd"/>
      <w:r>
        <w:rPr>
          <w:rFonts w:ascii="Arial" w:hAnsi="Arial" w:cs="Arial"/>
          <w:sz w:val="22"/>
          <w:szCs w:val="22"/>
        </w:rPr>
        <w:t xml:space="preserve"> Studénka.,</w:t>
      </w:r>
    </w:p>
    <w:p w:rsidR="00805C83" w:rsidRDefault="00805C83" w:rsidP="00805C83">
      <w:pPr>
        <w:pStyle w:val="Smlouva-slo"/>
        <w:numPr>
          <w:ilvl w:val="2"/>
          <w:numId w:val="1"/>
        </w:numPr>
        <w:tabs>
          <w:tab w:val="left" w:pos="540"/>
        </w:tabs>
        <w:autoSpaceDE w:val="0"/>
        <w:autoSpaceDN w:val="0"/>
        <w:adjustRightInd w:val="0"/>
        <w:spacing w:before="80" w:line="240" w:lineRule="auto"/>
        <w:ind w:left="1418"/>
        <w:rPr>
          <w:rFonts w:ascii="Arial" w:hAnsi="Arial" w:cs="Arial"/>
          <w:sz w:val="22"/>
          <w:szCs w:val="22"/>
        </w:rPr>
      </w:pPr>
      <w:r w:rsidRPr="00B76AAB">
        <w:rPr>
          <w:rFonts w:ascii="Arial" w:hAnsi="Arial" w:cs="Arial"/>
          <w:sz w:val="22"/>
          <w:szCs w:val="22"/>
        </w:rPr>
        <w:t xml:space="preserve">Půdorysy, pohledy, řezy řešených prostor, detaily a popisy mobiliáře a </w:t>
      </w:r>
      <w:proofErr w:type="spellStart"/>
      <w:r w:rsidRPr="00B76AAB">
        <w:rPr>
          <w:rFonts w:ascii="Arial" w:hAnsi="Arial" w:cs="Arial"/>
          <w:sz w:val="22"/>
          <w:szCs w:val="22"/>
        </w:rPr>
        <w:t>spec</w:t>
      </w:r>
      <w:proofErr w:type="spellEnd"/>
      <w:r w:rsidRPr="00B76AAB">
        <w:rPr>
          <w:rFonts w:ascii="Arial" w:hAnsi="Arial" w:cs="Arial"/>
          <w:sz w:val="22"/>
          <w:szCs w:val="22"/>
        </w:rPr>
        <w:t xml:space="preserve">. </w:t>
      </w:r>
      <w:proofErr w:type="gramStart"/>
      <w:r w:rsidRPr="00B76AAB">
        <w:rPr>
          <w:rFonts w:ascii="Arial" w:hAnsi="Arial" w:cs="Arial"/>
          <w:sz w:val="22"/>
          <w:szCs w:val="22"/>
        </w:rPr>
        <w:t>dod</w:t>
      </w:r>
      <w:r>
        <w:rPr>
          <w:rFonts w:ascii="Arial" w:hAnsi="Arial" w:cs="Arial"/>
          <w:sz w:val="22"/>
          <w:szCs w:val="22"/>
        </w:rPr>
        <w:t>ávek</w:t>
      </w:r>
      <w:proofErr w:type="gramEnd"/>
      <w:r>
        <w:rPr>
          <w:rFonts w:ascii="Arial" w:hAnsi="Arial" w:cs="Arial"/>
          <w:sz w:val="22"/>
          <w:szCs w:val="22"/>
        </w:rPr>
        <w:t>, 3</w:t>
      </w:r>
      <w:r w:rsidRPr="00B76AAB">
        <w:rPr>
          <w:rFonts w:ascii="Arial" w:hAnsi="Arial" w:cs="Arial"/>
          <w:sz w:val="22"/>
          <w:szCs w:val="22"/>
        </w:rPr>
        <w:t>D vizualizace řešených prostor</w:t>
      </w:r>
      <w:r>
        <w:rPr>
          <w:rFonts w:ascii="Arial" w:hAnsi="Arial" w:cs="Arial"/>
          <w:sz w:val="22"/>
          <w:szCs w:val="22"/>
        </w:rPr>
        <w:t>,</w:t>
      </w:r>
    </w:p>
    <w:p w:rsidR="00805C83" w:rsidRPr="00A71A84" w:rsidRDefault="00805C83" w:rsidP="00805C83">
      <w:pPr>
        <w:pStyle w:val="Odstavecseseznamem"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 w:rsidRPr="00A71A84">
        <w:rPr>
          <w:rFonts w:ascii="Arial" w:hAnsi="Arial" w:cs="Arial"/>
          <w:sz w:val="22"/>
          <w:szCs w:val="22"/>
        </w:rPr>
        <w:lastRenderedPageBreak/>
        <w:t>Posouzení požárně bezpečnostního řešení – zátěž a únikové cesty. Při zvýšení zátěže anebo dotčení únikových cest (změny) zpracování nového PBŘ a projednání s dotčeným orgánem</w:t>
      </w:r>
    </w:p>
    <w:p w:rsidR="00805C83" w:rsidRPr="00C43763" w:rsidRDefault="00805C83" w:rsidP="00805C83">
      <w:pPr>
        <w:pStyle w:val="Smlouva-slo"/>
        <w:numPr>
          <w:ilvl w:val="1"/>
          <w:numId w:val="1"/>
        </w:numPr>
        <w:tabs>
          <w:tab w:val="clear" w:pos="360"/>
          <w:tab w:val="num" w:pos="567"/>
        </w:tabs>
        <w:autoSpaceDE w:val="0"/>
        <w:autoSpaceDN w:val="0"/>
        <w:adjustRightInd w:val="0"/>
        <w:spacing w:line="240" w:lineRule="auto"/>
        <w:ind w:left="567" w:hanging="567"/>
        <w:rPr>
          <w:rFonts w:ascii="Arial" w:hAnsi="Arial" w:cs="Arial"/>
          <w:sz w:val="22"/>
          <w:szCs w:val="22"/>
        </w:rPr>
      </w:pPr>
      <w:r w:rsidRPr="00C43763">
        <w:rPr>
          <w:rFonts w:ascii="Arial" w:hAnsi="Arial" w:cs="Arial"/>
          <w:sz w:val="22"/>
          <w:szCs w:val="22"/>
        </w:rPr>
        <w:t>V případě, že se bude zhotovitel odkazovat na technické normy, legislativní předpisy apod., je nutné, aby použil odkazy na aktuálně platné</w:t>
      </w:r>
      <w:r>
        <w:rPr>
          <w:rFonts w:ascii="Arial" w:hAnsi="Arial" w:cs="Arial"/>
          <w:sz w:val="22"/>
          <w:szCs w:val="22"/>
        </w:rPr>
        <w:t xml:space="preserve"> a účinné</w:t>
      </w:r>
      <w:r w:rsidRPr="00C43763">
        <w:rPr>
          <w:rFonts w:ascii="Arial" w:hAnsi="Arial" w:cs="Arial"/>
          <w:sz w:val="22"/>
          <w:szCs w:val="22"/>
        </w:rPr>
        <w:t xml:space="preserve"> předpisy.</w:t>
      </w:r>
    </w:p>
    <w:p w:rsidR="00805C83" w:rsidRPr="00C43763" w:rsidRDefault="00805C83" w:rsidP="00805C83">
      <w:pPr>
        <w:pStyle w:val="Smlouva-slo"/>
        <w:numPr>
          <w:ilvl w:val="1"/>
          <w:numId w:val="1"/>
        </w:numPr>
        <w:tabs>
          <w:tab w:val="clear" w:pos="360"/>
          <w:tab w:val="num" w:pos="567"/>
        </w:tabs>
        <w:autoSpaceDE w:val="0"/>
        <w:autoSpaceDN w:val="0"/>
        <w:adjustRightInd w:val="0"/>
        <w:spacing w:line="240" w:lineRule="auto"/>
        <w:ind w:left="567" w:hanging="567"/>
        <w:rPr>
          <w:rFonts w:ascii="Arial" w:hAnsi="Arial" w:cs="Arial"/>
          <w:sz w:val="22"/>
          <w:szCs w:val="22"/>
        </w:rPr>
      </w:pPr>
      <w:r w:rsidRPr="00C43763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e</w:t>
      </w:r>
      <w:r w:rsidRPr="00C43763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studii</w:t>
      </w:r>
      <w:r w:rsidRPr="00C43763">
        <w:rPr>
          <w:rFonts w:ascii="Arial" w:hAnsi="Arial" w:cs="Arial"/>
          <w:sz w:val="22"/>
          <w:szCs w:val="22"/>
        </w:rPr>
        <w:t xml:space="preserve"> budou dodrženy veškeré technické normy, právní, bezpečnostní, požární atd. předpisy. Budou rovněž respektovány</w:t>
      </w:r>
      <w:r>
        <w:rPr>
          <w:rFonts w:ascii="Arial" w:hAnsi="Arial" w:cs="Arial"/>
          <w:sz w:val="22"/>
          <w:szCs w:val="22"/>
        </w:rPr>
        <w:t xml:space="preserve"> a zapracovány</w:t>
      </w:r>
      <w:r w:rsidRPr="00C43763">
        <w:rPr>
          <w:rFonts w:ascii="Arial" w:hAnsi="Arial" w:cs="Arial"/>
          <w:sz w:val="22"/>
          <w:szCs w:val="22"/>
        </w:rPr>
        <w:t xml:space="preserve"> připomínky a požadavky objednatele</w:t>
      </w:r>
      <w:r>
        <w:rPr>
          <w:rFonts w:ascii="Arial" w:hAnsi="Arial" w:cs="Arial"/>
          <w:sz w:val="22"/>
          <w:szCs w:val="22"/>
        </w:rPr>
        <w:t>.</w:t>
      </w:r>
    </w:p>
    <w:p w:rsidR="00805C83" w:rsidRPr="00C43763" w:rsidRDefault="00805C83" w:rsidP="00805C83">
      <w:pPr>
        <w:pStyle w:val="Smlouva-slo"/>
        <w:numPr>
          <w:ilvl w:val="1"/>
          <w:numId w:val="1"/>
        </w:numPr>
        <w:tabs>
          <w:tab w:val="clear" w:pos="360"/>
          <w:tab w:val="num" w:pos="567"/>
        </w:tabs>
        <w:autoSpaceDE w:val="0"/>
        <w:autoSpaceDN w:val="0"/>
        <w:adjustRightInd w:val="0"/>
        <w:spacing w:line="240" w:lineRule="auto"/>
        <w:ind w:left="567" w:hanging="567"/>
        <w:rPr>
          <w:rFonts w:ascii="Arial" w:hAnsi="Arial" w:cs="Arial"/>
          <w:sz w:val="22"/>
          <w:szCs w:val="22"/>
        </w:rPr>
      </w:pPr>
      <w:r w:rsidRPr="002018A6">
        <w:rPr>
          <w:rFonts w:ascii="Arial" w:hAnsi="Arial" w:cs="Arial"/>
          <w:sz w:val="22"/>
          <w:szCs w:val="22"/>
        </w:rPr>
        <w:t>Studie bude vyhotove</w:t>
      </w:r>
      <w:r>
        <w:rPr>
          <w:rFonts w:ascii="Arial" w:hAnsi="Arial" w:cs="Arial"/>
          <w:sz w:val="22"/>
          <w:szCs w:val="22"/>
        </w:rPr>
        <w:t xml:space="preserve">na (včetně propočtu nákladů) ve </w:t>
      </w:r>
      <w:bookmarkStart w:id="0" w:name="_GoBack"/>
      <w:bookmarkEnd w:id="0"/>
      <w:r w:rsidRPr="00046B01">
        <w:rPr>
          <w:rFonts w:ascii="Arial" w:hAnsi="Arial" w:cs="Arial"/>
          <w:sz w:val="22"/>
          <w:szCs w:val="22"/>
        </w:rPr>
        <w:t xml:space="preserve">4 </w:t>
      </w:r>
      <w:proofErr w:type="spellStart"/>
      <w:r w:rsidRPr="00046B01">
        <w:rPr>
          <w:rFonts w:ascii="Arial" w:hAnsi="Arial" w:cs="Arial"/>
          <w:sz w:val="22"/>
          <w:szCs w:val="22"/>
        </w:rPr>
        <w:t>paré</w:t>
      </w:r>
      <w:proofErr w:type="spellEnd"/>
      <w:r w:rsidRPr="002018A6">
        <w:rPr>
          <w:rFonts w:ascii="Arial" w:hAnsi="Arial" w:cs="Arial"/>
          <w:sz w:val="22"/>
          <w:szCs w:val="22"/>
        </w:rPr>
        <w:t xml:space="preserve"> a 1 x v digitální podobě (CD-R) – výkresy s příponou *.</w:t>
      </w:r>
      <w:proofErr w:type="spellStart"/>
      <w:r w:rsidRPr="002018A6">
        <w:rPr>
          <w:rFonts w:ascii="Arial" w:hAnsi="Arial" w:cs="Arial"/>
          <w:sz w:val="22"/>
          <w:szCs w:val="22"/>
        </w:rPr>
        <w:t>dwg</w:t>
      </w:r>
      <w:proofErr w:type="spellEnd"/>
      <w:r w:rsidRPr="002018A6">
        <w:rPr>
          <w:rFonts w:ascii="Arial" w:hAnsi="Arial" w:cs="Arial"/>
          <w:sz w:val="22"/>
          <w:szCs w:val="22"/>
        </w:rPr>
        <w:t>, textové zprávy ve formátu s příponou *.doc, tabulkové ve formátu s příponou *.</w:t>
      </w:r>
      <w:proofErr w:type="spellStart"/>
      <w:r w:rsidRPr="002018A6">
        <w:rPr>
          <w:rFonts w:ascii="Arial" w:hAnsi="Arial" w:cs="Arial"/>
          <w:sz w:val="22"/>
          <w:szCs w:val="22"/>
        </w:rPr>
        <w:t>xls</w:t>
      </w:r>
      <w:proofErr w:type="spellEnd"/>
      <w:r w:rsidRPr="002018A6">
        <w:rPr>
          <w:rFonts w:ascii="Arial" w:hAnsi="Arial" w:cs="Arial"/>
          <w:sz w:val="22"/>
          <w:szCs w:val="22"/>
        </w:rPr>
        <w:t>. Vyjádření veškerých do</w:t>
      </w:r>
      <w:r>
        <w:rPr>
          <w:rFonts w:ascii="Arial" w:hAnsi="Arial" w:cs="Arial"/>
          <w:sz w:val="22"/>
          <w:szCs w:val="22"/>
        </w:rPr>
        <w:t>tčených subjektů (dotčené subjekty</w:t>
      </w:r>
      <w:r w:rsidRPr="002018A6">
        <w:rPr>
          <w:rFonts w:ascii="Arial" w:hAnsi="Arial" w:cs="Arial"/>
          <w:sz w:val="22"/>
          <w:szCs w:val="22"/>
        </w:rPr>
        <w:t>, správci inženýrských sítí atd.) budou převeden</w:t>
      </w:r>
      <w:r>
        <w:rPr>
          <w:rFonts w:ascii="Arial" w:hAnsi="Arial" w:cs="Arial"/>
          <w:sz w:val="22"/>
          <w:szCs w:val="22"/>
        </w:rPr>
        <w:t>a</w:t>
      </w:r>
      <w:r w:rsidRPr="002018A6">
        <w:rPr>
          <w:rFonts w:ascii="Arial" w:hAnsi="Arial" w:cs="Arial"/>
          <w:sz w:val="22"/>
          <w:szCs w:val="22"/>
        </w:rPr>
        <w:t xml:space="preserve"> do digitální podoby s příponou *.</w:t>
      </w:r>
      <w:proofErr w:type="spellStart"/>
      <w:r w:rsidRPr="002018A6">
        <w:rPr>
          <w:rFonts w:ascii="Arial" w:hAnsi="Arial" w:cs="Arial"/>
          <w:sz w:val="22"/>
          <w:szCs w:val="22"/>
        </w:rPr>
        <w:t>pdf</w:t>
      </w:r>
      <w:proofErr w:type="spellEnd"/>
      <w:r w:rsidRPr="002018A6">
        <w:rPr>
          <w:rFonts w:ascii="Arial" w:hAnsi="Arial" w:cs="Arial"/>
          <w:sz w:val="22"/>
          <w:szCs w:val="22"/>
        </w:rPr>
        <w:t xml:space="preserve">. </w:t>
      </w:r>
    </w:p>
    <w:p w:rsidR="00805C83" w:rsidRPr="00C43763" w:rsidRDefault="00805C83" w:rsidP="00805C83">
      <w:pPr>
        <w:pStyle w:val="Smlouva-slo"/>
        <w:numPr>
          <w:ilvl w:val="1"/>
          <w:numId w:val="1"/>
        </w:numPr>
        <w:tabs>
          <w:tab w:val="clear" w:pos="360"/>
          <w:tab w:val="num" w:pos="567"/>
        </w:tabs>
        <w:autoSpaceDE w:val="0"/>
        <w:autoSpaceDN w:val="0"/>
        <w:adjustRightInd w:val="0"/>
        <w:spacing w:line="240" w:lineRule="auto"/>
        <w:ind w:left="567" w:hanging="567"/>
        <w:rPr>
          <w:rFonts w:ascii="Arial" w:hAnsi="Arial" w:cs="Arial"/>
          <w:sz w:val="22"/>
          <w:szCs w:val="22"/>
        </w:rPr>
      </w:pPr>
      <w:r w:rsidRPr="00C43763">
        <w:rPr>
          <w:rFonts w:ascii="Arial" w:hAnsi="Arial" w:cs="Arial"/>
          <w:sz w:val="22"/>
          <w:szCs w:val="22"/>
        </w:rPr>
        <w:t xml:space="preserve">Digitální podoba </w:t>
      </w:r>
      <w:r>
        <w:rPr>
          <w:rFonts w:ascii="Arial" w:hAnsi="Arial" w:cs="Arial"/>
          <w:sz w:val="22"/>
          <w:szCs w:val="22"/>
        </w:rPr>
        <w:t>studie</w:t>
      </w:r>
      <w:r w:rsidRPr="00C43763">
        <w:rPr>
          <w:rFonts w:ascii="Arial" w:hAnsi="Arial" w:cs="Arial"/>
          <w:sz w:val="22"/>
          <w:szCs w:val="22"/>
        </w:rPr>
        <w:t xml:space="preserve"> bude provedena ve struktuře, s názvy a příslušnými identifikačními znaky dle struktury, názvů a identifikačních znaků tištěné verze </w:t>
      </w:r>
      <w:r>
        <w:rPr>
          <w:rFonts w:ascii="Arial" w:hAnsi="Arial" w:cs="Arial"/>
          <w:sz w:val="22"/>
          <w:szCs w:val="22"/>
        </w:rPr>
        <w:t>studie</w:t>
      </w:r>
      <w:r w:rsidRPr="00C43763">
        <w:rPr>
          <w:rFonts w:ascii="Arial" w:hAnsi="Arial" w:cs="Arial"/>
          <w:sz w:val="22"/>
          <w:szCs w:val="22"/>
        </w:rPr>
        <w:t xml:space="preserve"> (jednotlivé výkresy nelze slučovat do větších formátů).</w:t>
      </w:r>
    </w:p>
    <w:p w:rsidR="00805C83" w:rsidRPr="00C43763" w:rsidRDefault="00805C83" w:rsidP="00805C83">
      <w:pPr>
        <w:pStyle w:val="Smlouva-slo"/>
        <w:numPr>
          <w:ilvl w:val="1"/>
          <w:numId w:val="1"/>
        </w:numPr>
        <w:tabs>
          <w:tab w:val="clear" w:pos="360"/>
          <w:tab w:val="num" w:pos="567"/>
        </w:tabs>
        <w:autoSpaceDE w:val="0"/>
        <w:autoSpaceDN w:val="0"/>
        <w:adjustRightInd w:val="0"/>
        <w:spacing w:line="240" w:lineRule="auto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Studie</w:t>
      </w:r>
      <w:r w:rsidRPr="00C43763">
        <w:rPr>
          <w:rFonts w:ascii="Arial" w:hAnsi="Arial" w:cs="Arial"/>
          <w:sz w:val="22"/>
          <w:szCs w:val="22"/>
        </w:rPr>
        <w:t xml:space="preserve"> bude v průběh</w:t>
      </w:r>
      <w:r>
        <w:rPr>
          <w:rFonts w:ascii="Arial" w:hAnsi="Arial" w:cs="Arial"/>
          <w:sz w:val="22"/>
          <w:szCs w:val="22"/>
        </w:rPr>
        <w:t>u zpracování konzultována min. 2</w:t>
      </w:r>
      <w:r w:rsidRPr="00C43763">
        <w:rPr>
          <w:rFonts w:ascii="Arial" w:hAnsi="Arial" w:cs="Arial"/>
          <w:sz w:val="22"/>
          <w:szCs w:val="22"/>
        </w:rPr>
        <w:t xml:space="preserve"> konzultačními výbory s objednatelem. Zápis z konzultačního výboru vypracovává zhotovitel.</w:t>
      </w:r>
    </w:p>
    <w:p w:rsidR="00805C83" w:rsidRPr="00C43763" w:rsidRDefault="00805C83" w:rsidP="00805C83">
      <w:pPr>
        <w:pStyle w:val="Smlouva-slo"/>
        <w:numPr>
          <w:ilvl w:val="1"/>
          <w:numId w:val="1"/>
        </w:numPr>
        <w:tabs>
          <w:tab w:val="clear" w:pos="360"/>
          <w:tab w:val="num" w:pos="567"/>
        </w:tabs>
        <w:autoSpaceDE w:val="0"/>
        <w:autoSpaceDN w:val="0"/>
        <w:adjustRightInd w:val="0"/>
        <w:spacing w:line="240" w:lineRule="auto"/>
        <w:ind w:left="567" w:hanging="567"/>
        <w:rPr>
          <w:rFonts w:ascii="Arial" w:hAnsi="Arial" w:cs="Arial"/>
          <w:sz w:val="22"/>
          <w:szCs w:val="22"/>
        </w:rPr>
      </w:pPr>
      <w:r w:rsidRPr="00C43763">
        <w:rPr>
          <w:rFonts w:ascii="Arial" w:hAnsi="Arial" w:cs="Arial"/>
          <w:sz w:val="22"/>
          <w:szCs w:val="22"/>
        </w:rPr>
        <w:t xml:space="preserve">Zhotovitel se touto smlouvou zavazuje k tomu, že </w:t>
      </w:r>
      <w:r>
        <w:rPr>
          <w:rFonts w:ascii="Arial" w:hAnsi="Arial" w:cs="Arial"/>
          <w:sz w:val="22"/>
          <w:szCs w:val="22"/>
        </w:rPr>
        <w:t>studii</w:t>
      </w:r>
      <w:r w:rsidRPr="00C43763">
        <w:rPr>
          <w:rFonts w:ascii="Arial" w:hAnsi="Arial" w:cs="Arial"/>
          <w:sz w:val="22"/>
          <w:szCs w:val="22"/>
        </w:rPr>
        <w:t xml:space="preserve"> vypracuje a předá objednateli bez vad a nedodělků a prosté veškerých autorských práv za podmínek stanovených touto smlouvou.</w:t>
      </w:r>
    </w:p>
    <w:p w:rsidR="00805C83" w:rsidRPr="001C4855" w:rsidRDefault="00805C83" w:rsidP="00805C83">
      <w:pPr>
        <w:pStyle w:val="Smlouva-slo"/>
        <w:numPr>
          <w:ilvl w:val="1"/>
          <w:numId w:val="1"/>
        </w:numPr>
        <w:tabs>
          <w:tab w:val="clear" w:pos="360"/>
          <w:tab w:val="num" w:pos="567"/>
        </w:tabs>
        <w:autoSpaceDE w:val="0"/>
        <w:autoSpaceDN w:val="0"/>
        <w:adjustRightInd w:val="0"/>
        <w:spacing w:line="240" w:lineRule="auto"/>
        <w:ind w:left="567" w:hanging="567"/>
        <w:rPr>
          <w:rFonts w:ascii="Arial" w:hAnsi="Arial" w:cs="Arial"/>
          <w:sz w:val="22"/>
          <w:szCs w:val="22"/>
        </w:rPr>
      </w:pPr>
      <w:r w:rsidRPr="00C37D87">
        <w:rPr>
          <w:rFonts w:ascii="Arial" w:hAnsi="Arial" w:cs="Arial"/>
          <w:sz w:val="22"/>
          <w:szCs w:val="22"/>
        </w:rPr>
        <w:t>Objednatel se touto smlouvou zavazuje předmět smlouvy převzít bez vad a nedodělků ve smluvně sjednané době předání a zaplatit za provedení předmětu smlouvy zhotoviteli cenu sjednanou touto smlouvou o dílo za podmínek dále touto smlouvou stanovených.</w:t>
      </w:r>
    </w:p>
    <w:p w:rsidR="00805C83" w:rsidRPr="00C43763" w:rsidRDefault="00805C83" w:rsidP="00805C83">
      <w:pPr>
        <w:pStyle w:val="Zkladntext"/>
        <w:shd w:val="clear" w:color="auto" w:fill="auto"/>
        <w:jc w:val="center"/>
        <w:outlineLvl w:val="0"/>
        <w:rPr>
          <w:rFonts w:ascii="Arial" w:hAnsi="Arial" w:cs="Arial"/>
          <w:bCs w:val="0"/>
          <w:sz w:val="22"/>
        </w:rPr>
      </w:pPr>
      <w:r w:rsidRPr="00C43763">
        <w:rPr>
          <w:rFonts w:ascii="Arial" w:hAnsi="Arial" w:cs="Arial"/>
          <w:bCs w:val="0"/>
          <w:sz w:val="22"/>
        </w:rPr>
        <w:t>III.</w:t>
      </w:r>
    </w:p>
    <w:p w:rsidR="00805C83" w:rsidRPr="00C43763" w:rsidRDefault="00805C83" w:rsidP="00805C83">
      <w:pPr>
        <w:pStyle w:val="Zkladntext"/>
        <w:shd w:val="clear" w:color="auto" w:fill="auto"/>
        <w:jc w:val="center"/>
        <w:rPr>
          <w:rFonts w:ascii="Arial" w:hAnsi="Arial" w:cs="Arial"/>
          <w:bCs w:val="0"/>
          <w:i/>
          <w:iCs/>
          <w:sz w:val="22"/>
        </w:rPr>
      </w:pPr>
      <w:r w:rsidRPr="00C43763">
        <w:rPr>
          <w:rFonts w:ascii="Arial" w:hAnsi="Arial" w:cs="Arial"/>
          <w:bCs w:val="0"/>
          <w:i/>
          <w:iCs/>
          <w:sz w:val="22"/>
        </w:rPr>
        <w:t>Základní ustanovení</w:t>
      </w:r>
    </w:p>
    <w:p w:rsidR="00805C83" w:rsidRPr="00F50865" w:rsidRDefault="00805C83" w:rsidP="00805C83">
      <w:pPr>
        <w:pStyle w:val="Smlouva-slo"/>
        <w:numPr>
          <w:ilvl w:val="1"/>
          <w:numId w:val="10"/>
        </w:numPr>
        <w:tabs>
          <w:tab w:val="clear" w:pos="360"/>
          <w:tab w:val="num" w:pos="600"/>
        </w:tabs>
        <w:autoSpaceDE w:val="0"/>
        <w:autoSpaceDN w:val="0"/>
        <w:adjustRightInd w:val="0"/>
        <w:spacing w:line="240" w:lineRule="auto"/>
        <w:ind w:left="600" w:hanging="600"/>
        <w:rPr>
          <w:rFonts w:ascii="Arial" w:hAnsi="Arial" w:cs="Arial"/>
          <w:bCs/>
          <w:sz w:val="22"/>
        </w:rPr>
      </w:pPr>
      <w:r w:rsidRPr="00F50865">
        <w:rPr>
          <w:rFonts w:ascii="Arial" w:hAnsi="Arial" w:cs="Arial"/>
          <w:bCs/>
          <w:sz w:val="22"/>
        </w:rPr>
        <w:t>Smluvní strany uzavírají tuto smlouvu v souladu se zákonem č. 8</w:t>
      </w:r>
      <w:r>
        <w:rPr>
          <w:rFonts w:ascii="Arial" w:hAnsi="Arial" w:cs="Arial"/>
          <w:bCs/>
          <w:sz w:val="22"/>
        </w:rPr>
        <w:t>9/2012</w:t>
      </w:r>
      <w:r w:rsidRPr="00F50865">
        <w:rPr>
          <w:rFonts w:ascii="Arial" w:hAnsi="Arial" w:cs="Arial"/>
          <w:bCs/>
          <w:sz w:val="22"/>
        </w:rPr>
        <w:t xml:space="preserve"> Sb., </w:t>
      </w:r>
      <w:r>
        <w:rPr>
          <w:rFonts w:ascii="Arial" w:hAnsi="Arial" w:cs="Arial"/>
          <w:bCs/>
          <w:sz w:val="22"/>
        </w:rPr>
        <w:t>o</w:t>
      </w:r>
      <w:r w:rsidRPr="00F50865">
        <w:rPr>
          <w:rFonts w:ascii="Arial" w:hAnsi="Arial" w:cs="Arial"/>
          <w:bCs/>
          <w:sz w:val="22"/>
        </w:rPr>
        <w:t>bčanský zákoník, v</w:t>
      </w:r>
      <w:r>
        <w:rPr>
          <w:rFonts w:ascii="Arial" w:hAnsi="Arial" w:cs="Arial"/>
          <w:bCs/>
          <w:sz w:val="22"/>
        </w:rPr>
        <w:t>e</w:t>
      </w:r>
      <w:r w:rsidRPr="00F50865">
        <w:rPr>
          <w:rFonts w:ascii="Arial" w:hAnsi="Arial" w:cs="Arial"/>
          <w:bCs/>
          <w:sz w:val="22"/>
        </w:rPr>
        <w:t xml:space="preserve"> znění</w:t>
      </w:r>
      <w:r>
        <w:rPr>
          <w:rFonts w:ascii="Arial" w:hAnsi="Arial" w:cs="Arial"/>
          <w:bCs/>
          <w:sz w:val="22"/>
        </w:rPr>
        <w:t xml:space="preserve"> pozdějších předpisů (dále jen „občanský zákoník“)</w:t>
      </w:r>
      <w:r w:rsidRPr="00F50865">
        <w:rPr>
          <w:rFonts w:ascii="Arial" w:hAnsi="Arial" w:cs="Arial"/>
          <w:bCs/>
          <w:sz w:val="22"/>
        </w:rPr>
        <w:t xml:space="preserve"> a dohodly se, že rozsah a obsah vzájemných práv a povinností vyplývajících z této smlouvy se bude řídit příslušnými ustanoveními tohoto zákona.</w:t>
      </w:r>
    </w:p>
    <w:p w:rsidR="00805C83" w:rsidRPr="00C43763" w:rsidRDefault="00805C83" w:rsidP="00805C83">
      <w:pPr>
        <w:pStyle w:val="Smlouva-slo"/>
        <w:numPr>
          <w:ilvl w:val="1"/>
          <w:numId w:val="10"/>
        </w:numPr>
        <w:tabs>
          <w:tab w:val="clear" w:pos="360"/>
          <w:tab w:val="num" w:pos="600"/>
        </w:tabs>
        <w:autoSpaceDE w:val="0"/>
        <w:autoSpaceDN w:val="0"/>
        <w:adjustRightInd w:val="0"/>
        <w:spacing w:line="240" w:lineRule="auto"/>
        <w:ind w:left="567" w:hanging="567"/>
        <w:rPr>
          <w:rFonts w:ascii="Arial" w:hAnsi="Arial" w:cs="Arial"/>
          <w:bCs/>
          <w:sz w:val="22"/>
        </w:rPr>
      </w:pPr>
      <w:r w:rsidRPr="00C43763">
        <w:rPr>
          <w:rFonts w:ascii="Arial" w:hAnsi="Arial" w:cs="Arial"/>
          <w:bCs/>
          <w:sz w:val="22"/>
        </w:rPr>
        <w:t>Smluvní strany prohlašují, že údaje uvedené  v této smlouvě a taktéž oprávnění k podnikání jsou v souladu s právní skutečností v době uzavření smlouvy. Smluvní strany se zavazují, že změny dotčených údajů oznámí bez prodlení druhé smluvní straně. Strany prohlašují, že osoby podepisující tuto smlouvu jsou k tomuto úkonu oprávněny. Porušení tohoto závazku jde k tíži té strany, která změnu včas neoznámila.</w:t>
      </w:r>
    </w:p>
    <w:p w:rsidR="00805C83" w:rsidRPr="00C43763" w:rsidRDefault="00805C83" w:rsidP="00805C83">
      <w:pPr>
        <w:pStyle w:val="Smlouva-slo"/>
        <w:numPr>
          <w:ilvl w:val="1"/>
          <w:numId w:val="10"/>
        </w:numPr>
        <w:tabs>
          <w:tab w:val="clear" w:pos="360"/>
          <w:tab w:val="num" w:pos="600"/>
        </w:tabs>
        <w:autoSpaceDE w:val="0"/>
        <w:autoSpaceDN w:val="0"/>
        <w:adjustRightInd w:val="0"/>
        <w:spacing w:line="240" w:lineRule="auto"/>
        <w:ind w:left="600" w:hanging="600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Zhotovitel</w:t>
      </w:r>
      <w:r w:rsidRPr="00C43763">
        <w:rPr>
          <w:rFonts w:ascii="Arial" w:hAnsi="Arial" w:cs="Arial"/>
          <w:bCs/>
          <w:sz w:val="22"/>
        </w:rPr>
        <w:t xml:space="preserve"> prohlašuje, že má uzavřenu</w:t>
      </w:r>
      <w:r>
        <w:rPr>
          <w:rFonts w:ascii="Arial" w:hAnsi="Arial" w:cs="Arial"/>
          <w:bCs/>
          <w:sz w:val="22"/>
        </w:rPr>
        <w:t xml:space="preserve"> a po celou dobu účinnosti této smlouvy bude mít uzavřenu</w:t>
      </w:r>
      <w:r w:rsidRPr="00C43763">
        <w:rPr>
          <w:rFonts w:ascii="Arial" w:hAnsi="Arial" w:cs="Arial"/>
          <w:bCs/>
          <w:sz w:val="22"/>
        </w:rPr>
        <w:t xml:space="preserve"> pojistnou smlouvu pojištění ochrany autorizované osoby ve výši nejméně </w:t>
      </w:r>
      <w:r>
        <w:rPr>
          <w:rFonts w:ascii="Arial" w:hAnsi="Arial" w:cs="Arial"/>
          <w:bCs/>
          <w:sz w:val="22"/>
        </w:rPr>
        <w:t>1 </w:t>
      </w:r>
      <w:r w:rsidRPr="00C43763">
        <w:rPr>
          <w:rFonts w:ascii="Arial" w:hAnsi="Arial" w:cs="Arial"/>
          <w:bCs/>
          <w:sz w:val="22"/>
        </w:rPr>
        <w:t xml:space="preserve">% z předpokládané ceny realizace díla dle </w:t>
      </w:r>
      <w:r>
        <w:rPr>
          <w:rFonts w:ascii="Arial" w:hAnsi="Arial" w:cs="Arial"/>
          <w:bCs/>
          <w:sz w:val="22"/>
        </w:rPr>
        <w:t>studie</w:t>
      </w:r>
      <w:r w:rsidRPr="00C43763">
        <w:rPr>
          <w:rFonts w:ascii="Arial" w:hAnsi="Arial" w:cs="Arial"/>
          <w:bCs/>
          <w:sz w:val="22"/>
        </w:rPr>
        <w:t>, jež je předmětem této zakázky.</w:t>
      </w:r>
      <w:r>
        <w:rPr>
          <w:rFonts w:ascii="Arial" w:hAnsi="Arial" w:cs="Arial"/>
          <w:bCs/>
          <w:sz w:val="22"/>
        </w:rPr>
        <w:t xml:space="preserve"> Na žádost objednatele je zhotovitel povinen předložit kopii smlouvy uvedené v první větě tohoto odstavce. Porušení povinností uvedených v tomto odstavci se považuje za porušení smlouvy podstatným způsobem.</w:t>
      </w:r>
    </w:p>
    <w:p w:rsidR="00805C83" w:rsidRPr="00C43763" w:rsidRDefault="00805C83" w:rsidP="00805C83">
      <w:pPr>
        <w:pStyle w:val="Smlouva-slo"/>
        <w:numPr>
          <w:ilvl w:val="1"/>
          <w:numId w:val="10"/>
        </w:numPr>
        <w:tabs>
          <w:tab w:val="clear" w:pos="360"/>
          <w:tab w:val="num" w:pos="600"/>
        </w:tabs>
        <w:autoSpaceDE w:val="0"/>
        <w:autoSpaceDN w:val="0"/>
        <w:adjustRightInd w:val="0"/>
        <w:spacing w:line="240" w:lineRule="auto"/>
        <w:ind w:left="567" w:hanging="567"/>
        <w:rPr>
          <w:rFonts w:ascii="Arial" w:hAnsi="Arial" w:cs="Arial"/>
          <w:bCs/>
          <w:sz w:val="22"/>
        </w:rPr>
      </w:pPr>
      <w:r w:rsidRPr="00C43763">
        <w:rPr>
          <w:rFonts w:ascii="Arial" w:hAnsi="Arial" w:cs="Arial"/>
          <w:bCs/>
          <w:sz w:val="22"/>
        </w:rPr>
        <w:t>Zhotovitel prohlašuje, že je odborně způsobilý k zajištění předmětu smlouvy</w:t>
      </w:r>
      <w:r>
        <w:rPr>
          <w:rFonts w:ascii="Arial" w:hAnsi="Arial" w:cs="Arial"/>
          <w:bCs/>
          <w:sz w:val="22"/>
        </w:rPr>
        <w:t xml:space="preserve"> ve smyslu § 5 odst. 1 občanského zákoníku</w:t>
      </w:r>
      <w:r w:rsidRPr="00C43763">
        <w:rPr>
          <w:rFonts w:ascii="Arial" w:hAnsi="Arial" w:cs="Arial"/>
          <w:bCs/>
          <w:sz w:val="22"/>
        </w:rPr>
        <w:t xml:space="preserve"> a je oprávněn vykonávat odbornou činnost v oboru projektování nejméně v rozsahu nezbytném pro </w:t>
      </w:r>
      <w:r>
        <w:rPr>
          <w:rFonts w:ascii="Arial" w:hAnsi="Arial" w:cs="Arial"/>
          <w:bCs/>
          <w:sz w:val="22"/>
        </w:rPr>
        <w:t>vypracování studie</w:t>
      </w:r>
      <w:r w:rsidRPr="00C43763">
        <w:rPr>
          <w:rFonts w:ascii="Arial" w:hAnsi="Arial" w:cs="Arial"/>
          <w:bCs/>
          <w:sz w:val="22"/>
        </w:rPr>
        <w:t xml:space="preserve"> dle této smlouvy.</w:t>
      </w:r>
    </w:p>
    <w:p w:rsidR="00805C83" w:rsidRPr="00C43763" w:rsidRDefault="00805C83" w:rsidP="00805C83">
      <w:pPr>
        <w:pStyle w:val="Smlouva-slo"/>
        <w:numPr>
          <w:ilvl w:val="1"/>
          <w:numId w:val="10"/>
        </w:numPr>
        <w:tabs>
          <w:tab w:val="clear" w:pos="360"/>
          <w:tab w:val="num" w:pos="600"/>
        </w:tabs>
        <w:autoSpaceDE w:val="0"/>
        <w:autoSpaceDN w:val="0"/>
        <w:adjustRightInd w:val="0"/>
        <w:spacing w:line="240" w:lineRule="auto"/>
        <w:ind w:left="567" w:hanging="567"/>
        <w:rPr>
          <w:rFonts w:ascii="Arial" w:hAnsi="Arial" w:cs="Arial"/>
          <w:bCs/>
          <w:sz w:val="22"/>
        </w:rPr>
      </w:pPr>
      <w:r w:rsidRPr="00C43763">
        <w:rPr>
          <w:rFonts w:ascii="Arial" w:hAnsi="Arial" w:cs="Arial"/>
          <w:bCs/>
          <w:sz w:val="22"/>
        </w:rPr>
        <w:t>Smluvní strany prohlašují, že předmět smlouvy není plněním nemožným a že smlouvu uzavírají po pečlivém zvážení všech možných důsledků.</w:t>
      </w:r>
    </w:p>
    <w:p w:rsidR="00805C83" w:rsidRDefault="00805C83" w:rsidP="00805C83">
      <w:pPr>
        <w:pStyle w:val="Zkladntext"/>
        <w:shd w:val="clear" w:color="auto" w:fill="auto"/>
        <w:jc w:val="center"/>
        <w:rPr>
          <w:rFonts w:ascii="Arial" w:hAnsi="Arial" w:cs="Arial"/>
          <w:bCs w:val="0"/>
          <w:sz w:val="22"/>
        </w:rPr>
      </w:pPr>
    </w:p>
    <w:p w:rsidR="00805C83" w:rsidRDefault="00805C83" w:rsidP="00805C83">
      <w:pPr>
        <w:pStyle w:val="Zkladntext"/>
        <w:shd w:val="clear" w:color="auto" w:fill="auto"/>
        <w:jc w:val="center"/>
        <w:rPr>
          <w:rFonts w:ascii="Arial" w:hAnsi="Arial" w:cs="Arial"/>
          <w:bCs w:val="0"/>
          <w:sz w:val="22"/>
        </w:rPr>
      </w:pPr>
    </w:p>
    <w:p w:rsidR="00805C83" w:rsidRDefault="00805C83" w:rsidP="00805C83">
      <w:pPr>
        <w:pStyle w:val="Zkladntext"/>
        <w:shd w:val="clear" w:color="auto" w:fill="auto"/>
        <w:jc w:val="center"/>
        <w:rPr>
          <w:rFonts w:ascii="Arial" w:hAnsi="Arial" w:cs="Arial"/>
          <w:bCs w:val="0"/>
          <w:sz w:val="22"/>
        </w:rPr>
      </w:pPr>
    </w:p>
    <w:p w:rsidR="00805C83" w:rsidRPr="00C43763" w:rsidRDefault="00805C83" w:rsidP="00805C83">
      <w:pPr>
        <w:pStyle w:val="Zkladntext"/>
        <w:shd w:val="clear" w:color="auto" w:fill="auto"/>
        <w:jc w:val="center"/>
        <w:outlineLvl w:val="0"/>
        <w:rPr>
          <w:rFonts w:ascii="Arial" w:hAnsi="Arial" w:cs="Arial"/>
          <w:bCs w:val="0"/>
          <w:sz w:val="22"/>
        </w:rPr>
      </w:pPr>
      <w:r w:rsidRPr="00C43763">
        <w:rPr>
          <w:rFonts w:ascii="Arial" w:hAnsi="Arial" w:cs="Arial"/>
          <w:bCs w:val="0"/>
          <w:sz w:val="22"/>
        </w:rPr>
        <w:lastRenderedPageBreak/>
        <w:t>IV.</w:t>
      </w:r>
    </w:p>
    <w:p w:rsidR="00805C83" w:rsidRPr="00C43763" w:rsidRDefault="00805C83" w:rsidP="00805C83">
      <w:pPr>
        <w:pStyle w:val="Zkladntext"/>
        <w:shd w:val="clear" w:color="auto" w:fill="auto"/>
        <w:jc w:val="center"/>
        <w:rPr>
          <w:rFonts w:ascii="Arial" w:hAnsi="Arial" w:cs="Arial"/>
          <w:bCs w:val="0"/>
          <w:i/>
          <w:iCs/>
          <w:sz w:val="22"/>
        </w:rPr>
      </w:pPr>
      <w:r w:rsidRPr="00C43763">
        <w:rPr>
          <w:rFonts w:ascii="Arial" w:hAnsi="Arial" w:cs="Arial"/>
          <w:bCs w:val="0"/>
          <w:i/>
          <w:iCs/>
          <w:sz w:val="22"/>
        </w:rPr>
        <w:t>Spolupůsobení objednatele a zhotovitele</w:t>
      </w:r>
    </w:p>
    <w:p w:rsidR="00805C83" w:rsidRPr="00C43763" w:rsidRDefault="00805C83" w:rsidP="00805C83">
      <w:pPr>
        <w:pStyle w:val="Zkladntext"/>
        <w:numPr>
          <w:ilvl w:val="1"/>
          <w:numId w:val="9"/>
        </w:numPr>
        <w:shd w:val="clear" w:color="auto" w:fill="auto"/>
        <w:autoSpaceDE w:val="0"/>
        <w:autoSpaceDN w:val="0"/>
        <w:adjustRightInd w:val="0"/>
        <w:spacing w:before="120"/>
        <w:ind w:left="703" w:hanging="703"/>
        <w:jc w:val="both"/>
        <w:rPr>
          <w:rFonts w:ascii="Arial" w:hAnsi="Arial" w:cs="Arial"/>
          <w:b w:val="0"/>
          <w:bCs w:val="0"/>
          <w:sz w:val="22"/>
        </w:rPr>
      </w:pPr>
      <w:r w:rsidRPr="00C43763">
        <w:rPr>
          <w:rFonts w:ascii="Arial" w:hAnsi="Arial" w:cs="Arial"/>
          <w:b w:val="0"/>
          <w:bCs w:val="0"/>
          <w:sz w:val="22"/>
        </w:rPr>
        <w:t>Zhotovitel je povinen upozornit objednatele na následky takových rozhodnutí a úkonů, které jsou zjevně neúčelné nebo objednatele poškozují.</w:t>
      </w:r>
    </w:p>
    <w:p w:rsidR="00805C83" w:rsidRPr="00C43763" w:rsidRDefault="00805C83" w:rsidP="00805C83">
      <w:pPr>
        <w:pStyle w:val="Zkladntext"/>
        <w:numPr>
          <w:ilvl w:val="1"/>
          <w:numId w:val="9"/>
        </w:numPr>
        <w:shd w:val="clear" w:color="auto" w:fill="auto"/>
        <w:autoSpaceDE w:val="0"/>
        <w:autoSpaceDN w:val="0"/>
        <w:adjustRightInd w:val="0"/>
        <w:ind w:left="703" w:hanging="703"/>
        <w:jc w:val="both"/>
        <w:rPr>
          <w:rFonts w:ascii="Arial" w:hAnsi="Arial" w:cs="Arial"/>
          <w:b w:val="0"/>
          <w:bCs w:val="0"/>
          <w:sz w:val="22"/>
        </w:rPr>
      </w:pPr>
      <w:r w:rsidRPr="00C43763">
        <w:rPr>
          <w:rFonts w:ascii="Arial" w:hAnsi="Arial" w:cs="Arial"/>
          <w:b w:val="0"/>
          <w:bCs w:val="0"/>
          <w:sz w:val="22"/>
        </w:rPr>
        <w:t xml:space="preserve">Objednatel v termínu navrženém zhotovitelem připraví příslušný konzultační výbor, na kterém bude dohodnut další postup. </w:t>
      </w:r>
    </w:p>
    <w:p w:rsidR="00805C83" w:rsidRDefault="00805C83" w:rsidP="00805C83">
      <w:pPr>
        <w:pStyle w:val="Zkladntext"/>
        <w:shd w:val="clear" w:color="auto" w:fill="auto"/>
        <w:jc w:val="both"/>
        <w:rPr>
          <w:rFonts w:ascii="Arial" w:hAnsi="Arial" w:cs="Arial"/>
          <w:b w:val="0"/>
          <w:bCs w:val="0"/>
          <w:sz w:val="16"/>
          <w:szCs w:val="16"/>
        </w:rPr>
      </w:pPr>
    </w:p>
    <w:p w:rsidR="00805C83" w:rsidRDefault="00805C83" w:rsidP="00805C83">
      <w:pPr>
        <w:pStyle w:val="Zkladntext"/>
        <w:shd w:val="clear" w:color="auto" w:fill="auto"/>
        <w:jc w:val="both"/>
        <w:rPr>
          <w:rFonts w:ascii="Arial" w:hAnsi="Arial" w:cs="Arial"/>
          <w:b w:val="0"/>
          <w:bCs w:val="0"/>
          <w:sz w:val="16"/>
          <w:szCs w:val="16"/>
        </w:rPr>
      </w:pPr>
    </w:p>
    <w:p w:rsidR="00805C83" w:rsidRDefault="00805C83" w:rsidP="00805C83">
      <w:pPr>
        <w:pStyle w:val="Zkladntext"/>
        <w:shd w:val="clear" w:color="auto" w:fill="auto"/>
        <w:jc w:val="both"/>
        <w:rPr>
          <w:rFonts w:ascii="Arial" w:hAnsi="Arial" w:cs="Arial"/>
          <w:b w:val="0"/>
          <w:bCs w:val="0"/>
          <w:sz w:val="16"/>
          <w:szCs w:val="16"/>
        </w:rPr>
      </w:pPr>
    </w:p>
    <w:p w:rsidR="00805C83" w:rsidRPr="00C43763" w:rsidRDefault="00805C83" w:rsidP="00805C83">
      <w:pPr>
        <w:pStyle w:val="Zkladntext"/>
        <w:shd w:val="clear" w:color="auto" w:fill="auto"/>
        <w:jc w:val="both"/>
        <w:rPr>
          <w:rFonts w:ascii="Arial" w:hAnsi="Arial" w:cs="Arial"/>
          <w:b w:val="0"/>
          <w:bCs w:val="0"/>
          <w:sz w:val="16"/>
          <w:szCs w:val="16"/>
        </w:rPr>
      </w:pPr>
    </w:p>
    <w:p w:rsidR="00805C83" w:rsidRPr="00C43763" w:rsidRDefault="00805C83" w:rsidP="00805C83">
      <w:pPr>
        <w:pStyle w:val="Zkladntext"/>
        <w:shd w:val="clear" w:color="auto" w:fill="auto"/>
        <w:jc w:val="center"/>
        <w:outlineLvl w:val="0"/>
        <w:rPr>
          <w:rFonts w:ascii="Arial" w:hAnsi="Arial" w:cs="Arial"/>
          <w:bCs w:val="0"/>
          <w:sz w:val="22"/>
        </w:rPr>
      </w:pPr>
      <w:r w:rsidRPr="00C43763">
        <w:rPr>
          <w:rFonts w:ascii="Arial" w:hAnsi="Arial" w:cs="Arial"/>
          <w:bCs w:val="0"/>
          <w:sz w:val="22"/>
        </w:rPr>
        <w:t>V.</w:t>
      </w:r>
    </w:p>
    <w:p w:rsidR="00805C83" w:rsidRPr="00C43763" w:rsidRDefault="00805C83" w:rsidP="00805C83">
      <w:pPr>
        <w:pStyle w:val="Zkladntext"/>
        <w:shd w:val="clear" w:color="auto" w:fill="auto"/>
        <w:jc w:val="center"/>
        <w:rPr>
          <w:rFonts w:ascii="Arial" w:hAnsi="Arial" w:cs="Arial"/>
          <w:bCs w:val="0"/>
          <w:i/>
          <w:iCs/>
          <w:sz w:val="22"/>
        </w:rPr>
      </w:pPr>
      <w:r w:rsidRPr="00C43763">
        <w:rPr>
          <w:rFonts w:ascii="Arial" w:hAnsi="Arial" w:cs="Arial"/>
          <w:bCs w:val="0"/>
          <w:i/>
          <w:iCs/>
          <w:sz w:val="22"/>
        </w:rPr>
        <w:t>Místo plnění</w:t>
      </w:r>
    </w:p>
    <w:p w:rsidR="00805C83" w:rsidRDefault="00805C83" w:rsidP="00805C83">
      <w:pPr>
        <w:pStyle w:val="Zkladntext"/>
        <w:shd w:val="clear" w:color="auto" w:fill="auto"/>
        <w:spacing w:before="120"/>
        <w:jc w:val="both"/>
        <w:rPr>
          <w:rFonts w:ascii="Arial" w:hAnsi="Arial" w:cs="Arial"/>
          <w:b w:val="0"/>
          <w:bCs w:val="0"/>
          <w:sz w:val="22"/>
        </w:rPr>
      </w:pPr>
      <w:r>
        <w:rPr>
          <w:rFonts w:ascii="Arial" w:hAnsi="Arial" w:cs="Arial"/>
          <w:b w:val="0"/>
          <w:bCs w:val="0"/>
          <w:sz w:val="22"/>
        </w:rPr>
        <w:t>Místem předání díla</w:t>
      </w:r>
      <w:r w:rsidRPr="00C43763">
        <w:rPr>
          <w:rFonts w:ascii="Arial" w:hAnsi="Arial" w:cs="Arial"/>
          <w:b w:val="0"/>
          <w:bCs w:val="0"/>
          <w:sz w:val="22"/>
        </w:rPr>
        <w:t xml:space="preserve"> je Městský úřad Studénka</w:t>
      </w:r>
      <w:r>
        <w:rPr>
          <w:rFonts w:ascii="Arial" w:hAnsi="Arial" w:cs="Arial"/>
          <w:b w:val="0"/>
          <w:bCs w:val="0"/>
          <w:sz w:val="22"/>
        </w:rPr>
        <w:t>, odbor stavebního řádu, územního plánování a rozvoje</w:t>
      </w:r>
      <w:r w:rsidRPr="00C43763">
        <w:rPr>
          <w:rFonts w:ascii="Arial" w:hAnsi="Arial" w:cs="Arial"/>
          <w:b w:val="0"/>
          <w:bCs w:val="0"/>
          <w:sz w:val="22"/>
        </w:rPr>
        <w:t>.</w:t>
      </w:r>
      <w:r>
        <w:rPr>
          <w:rFonts w:ascii="Arial" w:hAnsi="Arial" w:cs="Arial"/>
          <w:b w:val="0"/>
          <w:bCs w:val="0"/>
          <w:sz w:val="22"/>
        </w:rPr>
        <w:t xml:space="preserve"> </w:t>
      </w:r>
    </w:p>
    <w:p w:rsidR="00805C83" w:rsidRDefault="00805C83" w:rsidP="00805C83">
      <w:pPr>
        <w:pStyle w:val="Zkladntext"/>
        <w:shd w:val="clear" w:color="auto" w:fill="auto"/>
        <w:rPr>
          <w:rFonts w:ascii="Arial" w:hAnsi="Arial" w:cs="Arial"/>
          <w:bCs w:val="0"/>
          <w:sz w:val="22"/>
        </w:rPr>
      </w:pPr>
    </w:p>
    <w:p w:rsidR="00805C83" w:rsidRPr="00C43763" w:rsidRDefault="00805C83" w:rsidP="00805C83">
      <w:pPr>
        <w:pStyle w:val="Zkladntext"/>
        <w:shd w:val="clear" w:color="auto" w:fill="auto"/>
        <w:jc w:val="center"/>
        <w:outlineLvl w:val="0"/>
        <w:rPr>
          <w:rFonts w:ascii="Arial" w:hAnsi="Arial" w:cs="Arial"/>
          <w:bCs w:val="0"/>
          <w:i/>
          <w:iCs/>
          <w:sz w:val="22"/>
        </w:rPr>
      </w:pPr>
      <w:r w:rsidRPr="00C43763">
        <w:rPr>
          <w:rFonts w:ascii="Arial" w:hAnsi="Arial" w:cs="Arial"/>
          <w:bCs w:val="0"/>
          <w:sz w:val="22"/>
        </w:rPr>
        <w:t>VI.</w:t>
      </w:r>
    </w:p>
    <w:p w:rsidR="00805C83" w:rsidRPr="00C43763" w:rsidRDefault="00805C83" w:rsidP="00805C83">
      <w:pPr>
        <w:pStyle w:val="Zkladntext"/>
        <w:shd w:val="clear" w:color="auto" w:fill="auto"/>
        <w:jc w:val="center"/>
        <w:rPr>
          <w:rFonts w:ascii="Arial" w:hAnsi="Arial" w:cs="Arial"/>
          <w:bCs w:val="0"/>
          <w:i/>
          <w:iCs/>
          <w:sz w:val="22"/>
        </w:rPr>
      </w:pPr>
      <w:r w:rsidRPr="00C43763">
        <w:rPr>
          <w:rFonts w:ascii="Arial" w:hAnsi="Arial" w:cs="Arial"/>
          <w:bCs w:val="0"/>
          <w:i/>
          <w:iCs/>
          <w:sz w:val="22"/>
        </w:rPr>
        <w:t>Doba plnění</w:t>
      </w:r>
    </w:p>
    <w:p w:rsidR="00805C83" w:rsidRPr="00C43763" w:rsidRDefault="00805C83" w:rsidP="00805C83">
      <w:pPr>
        <w:pStyle w:val="Zkladntext"/>
        <w:shd w:val="clear" w:color="auto" w:fill="auto"/>
        <w:spacing w:before="120" w:after="120"/>
        <w:jc w:val="both"/>
        <w:rPr>
          <w:rFonts w:ascii="Arial" w:hAnsi="Arial" w:cs="Arial"/>
          <w:b w:val="0"/>
          <w:bCs w:val="0"/>
          <w:sz w:val="22"/>
        </w:rPr>
      </w:pPr>
      <w:r w:rsidRPr="00C43763">
        <w:rPr>
          <w:rFonts w:ascii="Arial" w:hAnsi="Arial" w:cs="Arial"/>
          <w:b w:val="0"/>
          <w:bCs w:val="0"/>
          <w:sz w:val="22"/>
        </w:rPr>
        <w:t>Doba plnění předmětu smlouvy je dohodou stanovena:</w:t>
      </w:r>
    </w:p>
    <w:p w:rsidR="00805C83" w:rsidRDefault="00805C83" w:rsidP="00805C83">
      <w:pPr>
        <w:tabs>
          <w:tab w:val="num" w:pos="5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D97251">
        <w:rPr>
          <w:rFonts w:ascii="Arial" w:hAnsi="Arial" w:cs="Arial"/>
          <w:sz w:val="22"/>
          <w:szCs w:val="22"/>
        </w:rPr>
        <w:t>předání díla</w:t>
      </w:r>
      <w:r>
        <w:rPr>
          <w:rFonts w:ascii="Arial" w:hAnsi="Arial" w:cs="Arial"/>
          <w:sz w:val="22"/>
          <w:szCs w:val="22"/>
        </w:rPr>
        <w:t xml:space="preserve"> do 31</w:t>
      </w:r>
      <w:r w:rsidRPr="0027638C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8</w:t>
      </w:r>
      <w:r w:rsidRPr="0027638C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2020 </w:t>
      </w:r>
    </w:p>
    <w:p w:rsidR="00805C83" w:rsidRPr="008A1C1E" w:rsidRDefault="00805C83" w:rsidP="00805C8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</w:p>
    <w:p w:rsidR="00805C83" w:rsidRPr="00C43763" w:rsidRDefault="00805C83" w:rsidP="00805C83">
      <w:pPr>
        <w:pStyle w:val="Zkladntext"/>
        <w:shd w:val="clear" w:color="auto" w:fill="auto"/>
        <w:jc w:val="center"/>
        <w:outlineLvl w:val="0"/>
        <w:rPr>
          <w:rFonts w:ascii="Arial" w:hAnsi="Arial" w:cs="Arial"/>
          <w:bCs w:val="0"/>
          <w:sz w:val="22"/>
        </w:rPr>
      </w:pPr>
      <w:r w:rsidRPr="00C43763">
        <w:rPr>
          <w:rFonts w:ascii="Arial" w:hAnsi="Arial" w:cs="Arial"/>
          <w:bCs w:val="0"/>
          <w:sz w:val="22"/>
        </w:rPr>
        <w:t>VII.</w:t>
      </w:r>
    </w:p>
    <w:p w:rsidR="00805C83" w:rsidRPr="00C43763" w:rsidRDefault="00805C83" w:rsidP="00805C83">
      <w:pPr>
        <w:pStyle w:val="Zkladntext"/>
        <w:shd w:val="clear" w:color="auto" w:fill="auto"/>
        <w:jc w:val="center"/>
        <w:rPr>
          <w:rFonts w:ascii="Arial" w:hAnsi="Arial" w:cs="Arial"/>
          <w:bCs w:val="0"/>
          <w:i/>
          <w:iCs/>
          <w:sz w:val="22"/>
        </w:rPr>
      </w:pPr>
      <w:r w:rsidRPr="00C43763">
        <w:rPr>
          <w:rFonts w:ascii="Arial" w:hAnsi="Arial" w:cs="Arial"/>
          <w:bCs w:val="0"/>
          <w:i/>
          <w:iCs/>
          <w:sz w:val="22"/>
        </w:rPr>
        <w:t>Cena díla</w:t>
      </w:r>
    </w:p>
    <w:p w:rsidR="00805C83" w:rsidRPr="00C43763" w:rsidRDefault="00805C83" w:rsidP="00805C83">
      <w:pPr>
        <w:pStyle w:val="Zkladntext"/>
        <w:shd w:val="clear" w:color="auto" w:fill="auto"/>
        <w:spacing w:before="120"/>
        <w:jc w:val="both"/>
        <w:rPr>
          <w:rFonts w:ascii="Arial" w:hAnsi="Arial" w:cs="Arial"/>
          <w:b w:val="0"/>
          <w:bCs w:val="0"/>
          <w:sz w:val="22"/>
        </w:rPr>
      </w:pPr>
      <w:r>
        <w:rPr>
          <w:rFonts w:ascii="Arial" w:hAnsi="Arial" w:cs="Arial"/>
          <w:b w:val="0"/>
          <w:bCs w:val="0"/>
          <w:sz w:val="22"/>
        </w:rPr>
        <w:t>Cena za realizaci</w:t>
      </w:r>
      <w:r w:rsidRPr="00C43763">
        <w:rPr>
          <w:rFonts w:ascii="Arial" w:hAnsi="Arial" w:cs="Arial"/>
          <w:b w:val="0"/>
          <w:bCs w:val="0"/>
          <w:sz w:val="22"/>
        </w:rPr>
        <w:t xml:space="preserve"> předmětu smlouvy dle čl. II. této smlouvy je stanovena dohodou smluvních stran jako cena nejvýše přípustná a platná až do doby ukončení realizace předmětu smlouvy.</w:t>
      </w:r>
    </w:p>
    <w:p w:rsidR="00805C83" w:rsidRPr="00407A2C" w:rsidRDefault="00805C83" w:rsidP="00805C83">
      <w:pPr>
        <w:pStyle w:val="Zkladntext"/>
        <w:shd w:val="clear" w:color="auto" w:fill="auto"/>
        <w:jc w:val="both"/>
        <w:rPr>
          <w:rFonts w:ascii="Arial" w:hAnsi="Arial" w:cs="Arial"/>
          <w:sz w:val="16"/>
          <w:szCs w:val="16"/>
        </w:rPr>
      </w:pPr>
    </w:p>
    <w:p w:rsidR="00805C83" w:rsidRPr="0027638C" w:rsidRDefault="00805C83" w:rsidP="00805C83">
      <w:pPr>
        <w:tabs>
          <w:tab w:val="num" w:pos="567"/>
        </w:tabs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bez DPH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………</w:t>
      </w:r>
      <w:r w:rsidRPr="0027638C">
        <w:rPr>
          <w:rFonts w:ascii="Arial" w:hAnsi="Arial" w:cs="Arial"/>
          <w:sz w:val="22"/>
          <w:szCs w:val="22"/>
        </w:rPr>
        <w:t>,- Kč</w:t>
      </w:r>
    </w:p>
    <w:p w:rsidR="00805C83" w:rsidRPr="0027638C" w:rsidRDefault="00805C83" w:rsidP="00805C83">
      <w:pPr>
        <w:tabs>
          <w:tab w:val="num" w:pos="567"/>
        </w:tabs>
        <w:ind w:left="567"/>
        <w:jc w:val="both"/>
        <w:rPr>
          <w:rFonts w:ascii="Arial" w:hAnsi="Arial" w:cs="Arial"/>
          <w:sz w:val="22"/>
          <w:szCs w:val="22"/>
        </w:rPr>
      </w:pPr>
      <w:r w:rsidRPr="0027638C">
        <w:rPr>
          <w:rFonts w:ascii="Arial" w:hAnsi="Arial" w:cs="Arial"/>
          <w:sz w:val="22"/>
          <w:szCs w:val="22"/>
        </w:rPr>
        <w:t>DPH</w:t>
      </w:r>
      <w:r w:rsidRPr="0027638C">
        <w:rPr>
          <w:rFonts w:ascii="Arial" w:hAnsi="Arial" w:cs="Arial"/>
          <w:sz w:val="22"/>
          <w:szCs w:val="22"/>
        </w:rPr>
        <w:tab/>
      </w:r>
      <w:r w:rsidRPr="0027638C">
        <w:rPr>
          <w:rFonts w:ascii="Arial" w:hAnsi="Arial" w:cs="Arial"/>
          <w:sz w:val="22"/>
          <w:szCs w:val="22"/>
        </w:rPr>
        <w:tab/>
      </w:r>
      <w:r w:rsidRPr="0027638C">
        <w:rPr>
          <w:rFonts w:ascii="Arial" w:hAnsi="Arial" w:cs="Arial"/>
          <w:sz w:val="22"/>
          <w:szCs w:val="22"/>
        </w:rPr>
        <w:tab/>
      </w:r>
      <w:r w:rsidRPr="0027638C"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t>………</w:t>
      </w:r>
      <w:r w:rsidRPr="0027638C">
        <w:rPr>
          <w:rFonts w:ascii="Arial" w:hAnsi="Arial" w:cs="Arial"/>
          <w:sz w:val="22"/>
          <w:szCs w:val="22"/>
        </w:rPr>
        <w:t>,- Kč</w:t>
      </w:r>
      <w:r>
        <w:rPr>
          <w:rFonts w:ascii="Arial" w:hAnsi="Arial" w:cs="Arial"/>
          <w:sz w:val="22"/>
          <w:szCs w:val="22"/>
        </w:rPr>
        <w:t xml:space="preserve">  </w:t>
      </w:r>
    </w:p>
    <w:p w:rsidR="00805C83" w:rsidRPr="002572C2" w:rsidRDefault="00805C83" w:rsidP="00805C83">
      <w:pPr>
        <w:tabs>
          <w:tab w:val="num" w:pos="567"/>
        </w:tabs>
        <w:spacing w:after="240"/>
        <w:ind w:left="567"/>
        <w:jc w:val="both"/>
        <w:rPr>
          <w:rFonts w:ascii="Arial" w:hAnsi="Arial" w:cs="Arial"/>
          <w:b/>
          <w:sz w:val="22"/>
          <w:szCs w:val="22"/>
        </w:rPr>
      </w:pPr>
      <w:r w:rsidRPr="0027638C">
        <w:rPr>
          <w:rFonts w:ascii="Arial" w:hAnsi="Arial" w:cs="Arial"/>
          <w:b/>
          <w:sz w:val="22"/>
          <w:szCs w:val="22"/>
        </w:rPr>
        <w:t>Cena včetně DPH</w:t>
      </w:r>
      <w:r w:rsidRPr="0027638C">
        <w:rPr>
          <w:rFonts w:ascii="Arial" w:hAnsi="Arial" w:cs="Arial"/>
          <w:b/>
          <w:sz w:val="22"/>
          <w:szCs w:val="22"/>
        </w:rPr>
        <w:tab/>
      </w:r>
      <w:r w:rsidRPr="0027638C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……</w:t>
      </w:r>
      <w:proofErr w:type="gramStart"/>
      <w:r>
        <w:rPr>
          <w:rFonts w:ascii="Arial" w:hAnsi="Arial" w:cs="Arial"/>
          <w:b/>
          <w:sz w:val="22"/>
          <w:szCs w:val="22"/>
        </w:rPr>
        <w:t>…..</w:t>
      </w:r>
      <w:r w:rsidRPr="0027638C">
        <w:rPr>
          <w:rFonts w:ascii="Arial" w:hAnsi="Arial" w:cs="Arial"/>
          <w:b/>
          <w:sz w:val="22"/>
          <w:szCs w:val="22"/>
        </w:rPr>
        <w:t>,-</w:t>
      </w:r>
      <w:r w:rsidRPr="002572C2">
        <w:rPr>
          <w:rFonts w:ascii="Arial" w:hAnsi="Arial" w:cs="Arial"/>
          <w:b/>
          <w:sz w:val="22"/>
          <w:szCs w:val="22"/>
        </w:rPr>
        <w:t xml:space="preserve"> Kč</w:t>
      </w:r>
      <w:proofErr w:type="gramEnd"/>
    </w:p>
    <w:p w:rsidR="00805C83" w:rsidRPr="00C43763" w:rsidRDefault="00805C83" w:rsidP="00805C83">
      <w:pPr>
        <w:pStyle w:val="Zkladntext"/>
        <w:shd w:val="clear" w:color="auto" w:fill="auto"/>
        <w:jc w:val="both"/>
        <w:rPr>
          <w:rFonts w:ascii="Arial" w:hAnsi="Arial" w:cs="Arial"/>
          <w:b w:val="0"/>
          <w:bCs w:val="0"/>
          <w:sz w:val="22"/>
        </w:rPr>
      </w:pPr>
      <w:r w:rsidRPr="00C43763">
        <w:rPr>
          <w:rFonts w:ascii="Arial" w:hAnsi="Arial" w:cs="Arial"/>
          <w:b w:val="0"/>
          <w:bCs w:val="0"/>
          <w:sz w:val="22"/>
        </w:rPr>
        <w:t>Zhotovitel je odpovědný za to, že sazba daně z přidané hodnoty je stanovena v souladu s platnými daňovými předpisy. Cena obsahuje i případné zvýšené náklady spojené s vývojem cen vstupních nákladů a to až do doby předání díla.</w:t>
      </w:r>
    </w:p>
    <w:p w:rsidR="00805C83" w:rsidRPr="00C43763" w:rsidRDefault="00805C83" w:rsidP="00805C83">
      <w:pPr>
        <w:pStyle w:val="Zkladntext"/>
        <w:shd w:val="clear" w:color="auto" w:fill="auto"/>
        <w:jc w:val="both"/>
        <w:rPr>
          <w:rFonts w:ascii="Arial" w:hAnsi="Arial" w:cs="Arial"/>
          <w:b w:val="0"/>
          <w:bCs w:val="0"/>
          <w:sz w:val="22"/>
        </w:rPr>
      </w:pPr>
      <w:r w:rsidRPr="00C43763">
        <w:rPr>
          <w:rFonts w:ascii="Arial" w:hAnsi="Arial" w:cs="Arial"/>
          <w:b w:val="0"/>
          <w:bCs w:val="0"/>
          <w:sz w:val="22"/>
        </w:rPr>
        <w:t>Součástí sjednané ceny jsou veškeré práce a dodávky, poplatky a jiné náklady nezbytné pr</w:t>
      </w:r>
      <w:r>
        <w:rPr>
          <w:rFonts w:ascii="Arial" w:hAnsi="Arial" w:cs="Arial"/>
          <w:b w:val="0"/>
          <w:bCs w:val="0"/>
          <w:sz w:val="22"/>
        </w:rPr>
        <w:t>o řádné a úplné provedení díla.</w:t>
      </w:r>
    </w:p>
    <w:p w:rsidR="00805C83" w:rsidRDefault="00805C83" w:rsidP="00805C83">
      <w:pPr>
        <w:pStyle w:val="Zkladntext"/>
        <w:shd w:val="clear" w:color="auto" w:fill="auto"/>
        <w:jc w:val="center"/>
        <w:outlineLvl w:val="0"/>
        <w:rPr>
          <w:rFonts w:ascii="Arial" w:hAnsi="Arial" w:cs="Arial"/>
          <w:bCs w:val="0"/>
          <w:sz w:val="22"/>
        </w:rPr>
      </w:pPr>
    </w:p>
    <w:p w:rsidR="00805C83" w:rsidRPr="00C43763" w:rsidRDefault="00805C83" w:rsidP="00805C83">
      <w:pPr>
        <w:pStyle w:val="Zkladntext"/>
        <w:shd w:val="clear" w:color="auto" w:fill="auto"/>
        <w:jc w:val="center"/>
        <w:outlineLvl w:val="0"/>
        <w:rPr>
          <w:rFonts w:ascii="Arial" w:hAnsi="Arial" w:cs="Arial"/>
          <w:bCs w:val="0"/>
          <w:sz w:val="22"/>
        </w:rPr>
      </w:pPr>
      <w:r w:rsidRPr="00C43763">
        <w:rPr>
          <w:rFonts w:ascii="Arial" w:hAnsi="Arial" w:cs="Arial"/>
          <w:bCs w:val="0"/>
          <w:sz w:val="22"/>
        </w:rPr>
        <w:t>VIII.</w:t>
      </w:r>
    </w:p>
    <w:p w:rsidR="00805C83" w:rsidRPr="00C43763" w:rsidRDefault="00805C83" w:rsidP="00805C83">
      <w:pPr>
        <w:pStyle w:val="Zkladntext"/>
        <w:shd w:val="clear" w:color="auto" w:fill="auto"/>
        <w:jc w:val="center"/>
        <w:rPr>
          <w:rFonts w:ascii="Arial" w:hAnsi="Arial" w:cs="Arial"/>
          <w:bCs w:val="0"/>
          <w:i/>
          <w:iCs/>
          <w:sz w:val="22"/>
        </w:rPr>
      </w:pPr>
      <w:r w:rsidRPr="00CE56E4">
        <w:rPr>
          <w:rFonts w:ascii="Arial" w:hAnsi="Arial" w:cs="Arial"/>
          <w:bCs w:val="0"/>
          <w:i/>
          <w:iCs/>
          <w:sz w:val="22"/>
        </w:rPr>
        <w:t>Platební podmínky</w:t>
      </w:r>
    </w:p>
    <w:p w:rsidR="00805C83" w:rsidRPr="00C43763" w:rsidRDefault="00805C83" w:rsidP="00805C83">
      <w:pPr>
        <w:pStyle w:val="Zkladntext"/>
        <w:numPr>
          <w:ilvl w:val="1"/>
          <w:numId w:val="2"/>
        </w:numPr>
        <w:shd w:val="clear" w:color="auto" w:fill="auto"/>
        <w:tabs>
          <w:tab w:val="clear" w:pos="705"/>
          <w:tab w:val="num" w:pos="567"/>
        </w:tabs>
        <w:autoSpaceDE w:val="0"/>
        <w:autoSpaceDN w:val="0"/>
        <w:adjustRightInd w:val="0"/>
        <w:spacing w:before="80"/>
        <w:ind w:left="567" w:hanging="567"/>
        <w:jc w:val="both"/>
        <w:rPr>
          <w:rFonts w:ascii="Arial" w:hAnsi="Arial" w:cs="Arial"/>
          <w:b w:val="0"/>
          <w:bCs w:val="0"/>
          <w:iCs/>
          <w:sz w:val="22"/>
        </w:rPr>
      </w:pPr>
      <w:r w:rsidRPr="00C43763">
        <w:rPr>
          <w:rFonts w:ascii="Arial" w:hAnsi="Arial" w:cs="Arial"/>
          <w:b w:val="0"/>
          <w:bCs w:val="0"/>
          <w:iCs/>
          <w:sz w:val="22"/>
        </w:rPr>
        <w:t>Zálohové platby nejsou sjednány.</w:t>
      </w:r>
    </w:p>
    <w:p w:rsidR="00805C83" w:rsidRPr="00C43763" w:rsidRDefault="00805C83" w:rsidP="00805C83">
      <w:pPr>
        <w:pStyle w:val="Zkladntext"/>
        <w:numPr>
          <w:ilvl w:val="1"/>
          <w:numId w:val="2"/>
        </w:numPr>
        <w:shd w:val="clear" w:color="auto" w:fill="auto"/>
        <w:tabs>
          <w:tab w:val="clear" w:pos="705"/>
          <w:tab w:val="num" w:pos="567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 w:val="0"/>
          <w:bCs w:val="0"/>
          <w:sz w:val="22"/>
        </w:rPr>
      </w:pPr>
      <w:r w:rsidRPr="00C43763">
        <w:rPr>
          <w:rFonts w:ascii="Arial" w:hAnsi="Arial" w:cs="Arial"/>
          <w:b w:val="0"/>
          <w:bCs w:val="0"/>
          <w:sz w:val="22"/>
        </w:rPr>
        <w:t>Předmět díla bu</w:t>
      </w:r>
      <w:r>
        <w:rPr>
          <w:rFonts w:ascii="Arial" w:hAnsi="Arial" w:cs="Arial"/>
          <w:b w:val="0"/>
          <w:bCs w:val="0"/>
          <w:sz w:val="22"/>
        </w:rPr>
        <w:t>de zhotovitelem plněn v termínech</w:t>
      </w:r>
      <w:r w:rsidRPr="00C43763">
        <w:rPr>
          <w:rFonts w:ascii="Arial" w:hAnsi="Arial" w:cs="Arial"/>
          <w:b w:val="0"/>
          <w:bCs w:val="0"/>
          <w:sz w:val="22"/>
        </w:rPr>
        <w:t xml:space="preserve"> dle čl. VI.</w:t>
      </w:r>
    </w:p>
    <w:p w:rsidR="00805C83" w:rsidRPr="00C43763" w:rsidRDefault="00805C83" w:rsidP="00805C83">
      <w:pPr>
        <w:pStyle w:val="Zkladntext"/>
        <w:numPr>
          <w:ilvl w:val="1"/>
          <w:numId w:val="2"/>
        </w:numPr>
        <w:shd w:val="clear" w:color="auto" w:fill="auto"/>
        <w:tabs>
          <w:tab w:val="clear" w:pos="705"/>
          <w:tab w:val="num" w:pos="567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 w:val="0"/>
          <w:bCs w:val="0"/>
          <w:sz w:val="22"/>
        </w:rPr>
      </w:pPr>
      <w:r w:rsidRPr="00C43763">
        <w:rPr>
          <w:rFonts w:ascii="Arial" w:hAnsi="Arial" w:cs="Arial"/>
          <w:b w:val="0"/>
          <w:bCs w:val="0"/>
          <w:sz w:val="22"/>
        </w:rPr>
        <w:t xml:space="preserve">Podkladem pro úhradu smluvní ceny dodaného díla je faktura, která musí mít </w:t>
      </w:r>
      <w:r w:rsidRPr="00161CE1">
        <w:rPr>
          <w:rFonts w:ascii="Arial" w:hAnsi="Arial" w:cs="Arial"/>
          <w:b w:val="0"/>
          <w:bCs w:val="0"/>
          <w:sz w:val="22"/>
        </w:rPr>
        <w:t>náležitosti dle platné legislativy</w:t>
      </w:r>
      <w:r w:rsidRPr="00C43763">
        <w:rPr>
          <w:rFonts w:ascii="Arial" w:hAnsi="Arial" w:cs="Arial"/>
          <w:b w:val="0"/>
          <w:bCs w:val="0"/>
          <w:sz w:val="22"/>
        </w:rPr>
        <w:t xml:space="preserve"> a bude obsahovat číslo této smlouvy a pro</w:t>
      </w:r>
      <w:r>
        <w:rPr>
          <w:rFonts w:ascii="Arial" w:hAnsi="Arial" w:cs="Arial"/>
          <w:b w:val="0"/>
          <w:bCs w:val="0"/>
          <w:sz w:val="22"/>
        </w:rPr>
        <w:t>tokol o předání a převzetí díla.</w:t>
      </w:r>
    </w:p>
    <w:p w:rsidR="00805C83" w:rsidRPr="00C43763" w:rsidRDefault="00805C83" w:rsidP="00805C83">
      <w:pPr>
        <w:pStyle w:val="Zkladntext"/>
        <w:numPr>
          <w:ilvl w:val="1"/>
          <w:numId w:val="2"/>
        </w:numPr>
        <w:shd w:val="clear" w:color="auto" w:fill="auto"/>
        <w:tabs>
          <w:tab w:val="clear" w:pos="705"/>
          <w:tab w:val="num" w:pos="567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 w:val="0"/>
          <w:bCs w:val="0"/>
          <w:sz w:val="22"/>
        </w:rPr>
      </w:pPr>
      <w:r>
        <w:rPr>
          <w:rFonts w:ascii="Arial" w:hAnsi="Arial" w:cs="Arial"/>
          <w:b w:val="0"/>
          <w:bCs w:val="0"/>
          <w:sz w:val="22"/>
        </w:rPr>
        <w:t>Datem zdanitelného plnění jsou data předání</w:t>
      </w:r>
      <w:r w:rsidRPr="00C43763">
        <w:rPr>
          <w:rFonts w:ascii="Arial" w:hAnsi="Arial" w:cs="Arial"/>
          <w:b w:val="0"/>
          <w:bCs w:val="0"/>
          <w:sz w:val="22"/>
        </w:rPr>
        <w:t xml:space="preserve"> zaznamenané na předávacím protokolu, ve kterém zástupce objednatele svým podpisem potvrdí, že dílo přejímá </w:t>
      </w:r>
      <w:r w:rsidRPr="00C37D87">
        <w:rPr>
          <w:rFonts w:ascii="Arial" w:hAnsi="Arial" w:cs="Arial"/>
          <w:b w:val="0"/>
          <w:bCs w:val="0"/>
          <w:sz w:val="22"/>
        </w:rPr>
        <w:t>bez vad a nedodělků (viz odst. 9.7 této smlouvy).</w:t>
      </w:r>
      <w:r w:rsidRPr="00C43763">
        <w:rPr>
          <w:rFonts w:ascii="Arial" w:hAnsi="Arial" w:cs="Arial"/>
          <w:b w:val="0"/>
          <w:bCs w:val="0"/>
          <w:sz w:val="22"/>
        </w:rPr>
        <w:t xml:space="preserve"> Předávací protokol</w:t>
      </w:r>
      <w:r>
        <w:rPr>
          <w:rFonts w:ascii="Arial" w:hAnsi="Arial" w:cs="Arial"/>
          <w:b w:val="0"/>
          <w:bCs w:val="0"/>
          <w:sz w:val="22"/>
        </w:rPr>
        <w:t xml:space="preserve"> je</w:t>
      </w:r>
      <w:r w:rsidRPr="00C43763">
        <w:rPr>
          <w:rFonts w:ascii="Arial" w:hAnsi="Arial" w:cs="Arial"/>
          <w:b w:val="0"/>
          <w:bCs w:val="0"/>
          <w:sz w:val="22"/>
        </w:rPr>
        <w:t xml:space="preserve"> nedílnou součástí faktury, kterou zhotovitel předá objednateli ve dvou vyhotoveních.</w:t>
      </w:r>
    </w:p>
    <w:p w:rsidR="00805C83" w:rsidRPr="00C43763" w:rsidRDefault="00805C83" w:rsidP="00805C83">
      <w:pPr>
        <w:pStyle w:val="Zkladntext"/>
        <w:numPr>
          <w:ilvl w:val="1"/>
          <w:numId w:val="2"/>
        </w:numPr>
        <w:shd w:val="clear" w:color="auto" w:fill="auto"/>
        <w:tabs>
          <w:tab w:val="clear" w:pos="705"/>
          <w:tab w:val="num" w:pos="567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 w:val="0"/>
          <w:bCs w:val="0"/>
          <w:sz w:val="22"/>
        </w:rPr>
      </w:pPr>
      <w:r w:rsidRPr="00C43763">
        <w:rPr>
          <w:rFonts w:ascii="Arial" w:hAnsi="Arial" w:cs="Arial"/>
          <w:b w:val="0"/>
          <w:bCs w:val="0"/>
          <w:sz w:val="22"/>
        </w:rPr>
        <w:t>Lhůta splatnosti faktury je dohodou stanovena na 30 kalendářních dnů ode dne jejího doručení objednateli. Smluvní strany se dohodly, že splatnost faktur vystavených objednatelem (např. úroků z prodlení, smluvních pokut, náhrady škody aj.) a doručených zhotoviteli činí rovněž 30 kalendářních dnů.</w:t>
      </w:r>
    </w:p>
    <w:p w:rsidR="00805C83" w:rsidRPr="00C43763" w:rsidRDefault="00805C83" w:rsidP="00805C83">
      <w:pPr>
        <w:pStyle w:val="Zkladntext"/>
        <w:numPr>
          <w:ilvl w:val="1"/>
          <w:numId w:val="2"/>
        </w:numPr>
        <w:shd w:val="clear" w:color="auto" w:fill="auto"/>
        <w:tabs>
          <w:tab w:val="clear" w:pos="705"/>
          <w:tab w:val="num" w:pos="567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 w:val="0"/>
          <w:bCs w:val="0"/>
          <w:sz w:val="22"/>
        </w:rPr>
      </w:pPr>
      <w:r w:rsidRPr="00C43763">
        <w:rPr>
          <w:rFonts w:ascii="Arial" w:hAnsi="Arial" w:cs="Arial"/>
          <w:b w:val="0"/>
          <w:bCs w:val="0"/>
          <w:sz w:val="22"/>
        </w:rPr>
        <w:t xml:space="preserve">Nebude-li faktura obsahovat některé náležitosti nebo bude chybně vyúčtována cena, je objednatel oprávněn vadnou fakturu před uplynutím lhůty splatnosti vrátit druhé straně bez zaplacení k provedení opravy. Ve vrácené faktuře vyznačí objednatel důvod vrácení. Druhá smluvní strana provede opravu a vystaví novou fakturu. Vrátí-li </w:t>
      </w:r>
      <w:r w:rsidRPr="00C43763">
        <w:rPr>
          <w:rFonts w:ascii="Arial" w:hAnsi="Arial" w:cs="Arial"/>
          <w:b w:val="0"/>
          <w:bCs w:val="0"/>
          <w:sz w:val="22"/>
        </w:rPr>
        <w:lastRenderedPageBreak/>
        <w:t>objednatel fakturu druhé smluvní straně, přestává běžet původní lhůta splatnosti. Celá lhůta splatnosti běží ode dne doručení nově vystavené faktury.</w:t>
      </w:r>
    </w:p>
    <w:p w:rsidR="00805C83" w:rsidRPr="00C43763" w:rsidRDefault="00805C83" w:rsidP="00805C83">
      <w:pPr>
        <w:pStyle w:val="Zkladntext"/>
        <w:numPr>
          <w:ilvl w:val="1"/>
          <w:numId w:val="2"/>
        </w:numPr>
        <w:shd w:val="clear" w:color="auto" w:fill="auto"/>
        <w:tabs>
          <w:tab w:val="clear" w:pos="705"/>
          <w:tab w:val="num" w:pos="567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 w:val="0"/>
          <w:bCs w:val="0"/>
          <w:sz w:val="22"/>
        </w:rPr>
      </w:pPr>
      <w:r w:rsidRPr="00C43763">
        <w:rPr>
          <w:rFonts w:ascii="Arial" w:hAnsi="Arial" w:cs="Arial"/>
          <w:b w:val="0"/>
          <w:bCs w:val="0"/>
          <w:sz w:val="22"/>
        </w:rPr>
        <w:t>Povinnost za</w:t>
      </w:r>
      <w:r>
        <w:rPr>
          <w:rFonts w:ascii="Arial" w:hAnsi="Arial" w:cs="Arial"/>
          <w:b w:val="0"/>
          <w:bCs w:val="0"/>
          <w:sz w:val="22"/>
        </w:rPr>
        <w:t>platit je splněna dnem odepsání</w:t>
      </w:r>
      <w:r w:rsidRPr="00C43763">
        <w:rPr>
          <w:rFonts w:ascii="Arial" w:hAnsi="Arial" w:cs="Arial"/>
          <w:b w:val="0"/>
          <w:bCs w:val="0"/>
          <w:sz w:val="22"/>
        </w:rPr>
        <w:t xml:space="preserve"> příslušné částky z účtu objednatele.</w:t>
      </w:r>
    </w:p>
    <w:p w:rsidR="00805C83" w:rsidRPr="00C43763" w:rsidRDefault="00805C83" w:rsidP="00805C83">
      <w:pPr>
        <w:pStyle w:val="Zkladntext"/>
        <w:numPr>
          <w:ilvl w:val="1"/>
          <w:numId w:val="2"/>
        </w:numPr>
        <w:shd w:val="clear" w:color="auto" w:fill="auto"/>
        <w:tabs>
          <w:tab w:val="clear" w:pos="705"/>
          <w:tab w:val="num" w:pos="567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 w:val="0"/>
          <w:bCs w:val="0"/>
          <w:sz w:val="22"/>
        </w:rPr>
      </w:pPr>
      <w:r w:rsidRPr="00C43763">
        <w:rPr>
          <w:rFonts w:ascii="Arial" w:hAnsi="Arial" w:cs="Arial"/>
          <w:b w:val="0"/>
          <w:bCs w:val="0"/>
          <w:sz w:val="22"/>
        </w:rPr>
        <w:t>V případě, že dojde ke zrušení, nebo odstoupení od této smlouvy z důvodů na straně objednatele, bude zhotovitel práce rozpracované ke dni zrušení, nebo odstoupení fakturovat objednateli ve výši vzájemně dohodnutého rozsahu prací ke dni zrušení nebo odstoupení od této smlouvy</w:t>
      </w:r>
      <w:r>
        <w:rPr>
          <w:rFonts w:ascii="Arial" w:hAnsi="Arial" w:cs="Arial"/>
          <w:b w:val="0"/>
          <w:bCs w:val="0"/>
          <w:sz w:val="22"/>
        </w:rPr>
        <w:t>,</w:t>
      </w:r>
      <w:r w:rsidRPr="00C43763">
        <w:rPr>
          <w:rFonts w:ascii="Arial" w:hAnsi="Arial" w:cs="Arial"/>
          <w:b w:val="0"/>
          <w:bCs w:val="0"/>
          <w:sz w:val="22"/>
        </w:rPr>
        <w:t xml:space="preserve"> a to podílem z ujednané ceny.</w:t>
      </w:r>
    </w:p>
    <w:p w:rsidR="00805C83" w:rsidRDefault="00805C83" w:rsidP="00805C83">
      <w:pPr>
        <w:pStyle w:val="Zkladntext"/>
        <w:shd w:val="clear" w:color="auto" w:fill="auto"/>
        <w:jc w:val="both"/>
        <w:rPr>
          <w:rFonts w:ascii="Arial" w:hAnsi="Arial" w:cs="Arial"/>
          <w:b w:val="0"/>
          <w:bCs w:val="0"/>
          <w:sz w:val="16"/>
          <w:szCs w:val="16"/>
        </w:rPr>
      </w:pPr>
    </w:p>
    <w:p w:rsidR="00805C83" w:rsidRDefault="00805C83" w:rsidP="00805C83">
      <w:pPr>
        <w:pStyle w:val="Zkladntext"/>
        <w:shd w:val="clear" w:color="auto" w:fill="auto"/>
        <w:jc w:val="both"/>
        <w:rPr>
          <w:rFonts w:ascii="Arial" w:hAnsi="Arial" w:cs="Arial"/>
          <w:b w:val="0"/>
          <w:bCs w:val="0"/>
          <w:sz w:val="16"/>
          <w:szCs w:val="16"/>
        </w:rPr>
      </w:pPr>
    </w:p>
    <w:p w:rsidR="00805C83" w:rsidRPr="00C43763" w:rsidRDefault="00805C83" w:rsidP="00805C83">
      <w:pPr>
        <w:pStyle w:val="Zkladntext"/>
        <w:shd w:val="clear" w:color="auto" w:fill="auto"/>
        <w:jc w:val="both"/>
        <w:rPr>
          <w:rFonts w:ascii="Arial" w:hAnsi="Arial" w:cs="Arial"/>
          <w:b w:val="0"/>
          <w:bCs w:val="0"/>
          <w:sz w:val="16"/>
          <w:szCs w:val="16"/>
        </w:rPr>
      </w:pPr>
    </w:p>
    <w:p w:rsidR="00805C83" w:rsidRPr="00C43763" w:rsidRDefault="00805C83" w:rsidP="00805C83">
      <w:pPr>
        <w:pStyle w:val="Zkladntext"/>
        <w:shd w:val="clear" w:color="auto" w:fill="auto"/>
        <w:jc w:val="center"/>
        <w:outlineLvl w:val="0"/>
        <w:rPr>
          <w:rFonts w:ascii="Arial" w:hAnsi="Arial" w:cs="Arial"/>
          <w:bCs w:val="0"/>
          <w:sz w:val="22"/>
          <w:szCs w:val="22"/>
        </w:rPr>
      </w:pPr>
      <w:r w:rsidRPr="00C43763">
        <w:rPr>
          <w:rFonts w:ascii="Arial" w:hAnsi="Arial" w:cs="Arial"/>
          <w:bCs w:val="0"/>
          <w:sz w:val="22"/>
          <w:szCs w:val="22"/>
        </w:rPr>
        <w:t>IX.</w:t>
      </w:r>
    </w:p>
    <w:p w:rsidR="00805C83" w:rsidRPr="00C43763" w:rsidRDefault="00805C83" w:rsidP="00805C83">
      <w:pPr>
        <w:pStyle w:val="Zkladntext"/>
        <w:shd w:val="clear" w:color="auto" w:fill="auto"/>
        <w:jc w:val="center"/>
        <w:rPr>
          <w:rFonts w:ascii="Arial" w:hAnsi="Arial" w:cs="Arial"/>
          <w:bCs w:val="0"/>
          <w:i/>
          <w:sz w:val="22"/>
          <w:szCs w:val="22"/>
        </w:rPr>
      </w:pPr>
      <w:r w:rsidRPr="00264E92">
        <w:rPr>
          <w:rFonts w:ascii="Arial" w:hAnsi="Arial" w:cs="Arial"/>
          <w:bCs w:val="0"/>
          <w:i/>
          <w:sz w:val="22"/>
          <w:szCs w:val="22"/>
        </w:rPr>
        <w:t>Způsob předání díla</w:t>
      </w:r>
    </w:p>
    <w:p w:rsidR="00805C83" w:rsidRPr="00C43763" w:rsidRDefault="00805C83" w:rsidP="00805C83">
      <w:pPr>
        <w:pStyle w:val="Zkladntext"/>
        <w:numPr>
          <w:ilvl w:val="1"/>
          <w:numId w:val="3"/>
        </w:numPr>
        <w:shd w:val="clear" w:color="auto" w:fill="auto"/>
        <w:tabs>
          <w:tab w:val="clear" w:pos="2700"/>
          <w:tab w:val="num" w:pos="567"/>
        </w:tabs>
        <w:autoSpaceDE w:val="0"/>
        <w:autoSpaceDN w:val="0"/>
        <w:adjustRightInd w:val="0"/>
        <w:spacing w:before="120"/>
        <w:ind w:left="567" w:hanging="567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C43763">
        <w:rPr>
          <w:rFonts w:ascii="Arial" w:hAnsi="Arial" w:cs="Arial"/>
          <w:b w:val="0"/>
          <w:bCs w:val="0"/>
          <w:sz w:val="22"/>
          <w:szCs w:val="22"/>
        </w:rPr>
        <w:t xml:space="preserve">Zhotovitel předá 1 </w:t>
      </w:r>
      <w:proofErr w:type="spellStart"/>
      <w:r w:rsidRPr="00C43763">
        <w:rPr>
          <w:rFonts w:ascii="Arial" w:hAnsi="Arial" w:cs="Arial"/>
          <w:b w:val="0"/>
          <w:bCs w:val="0"/>
          <w:sz w:val="22"/>
          <w:szCs w:val="22"/>
        </w:rPr>
        <w:t>paré</w:t>
      </w:r>
      <w:proofErr w:type="spellEnd"/>
      <w:r w:rsidRPr="00C43763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</w:rPr>
        <w:t>studie</w:t>
      </w:r>
      <w:r w:rsidRPr="00C43763">
        <w:rPr>
          <w:rFonts w:ascii="Arial" w:hAnsi="Arial" w:cs="Arial"/>
          <w:b w:val="0"/>
          <w:bCs w:val="0"/>
          <w:sz w:val="22"/>
          <w:szCs w:val="22"/>
        </w:rPr>
        <w:t xml:space="preserve"> + </w:t>
      </w:r>
      <w:r>
        <w:rPr>
          <w:rFonts w:ascii="Arial" w:hAnsi="Arial" w:cs="Arial"/>
          <w:b w:val="0"/>
          <w:bCs w:val="0"/>
          <w:sz w:val="22"/>
          <w:szCs w:val="22"/>
        </w:rPr>
        <w:t>studii</w:t>
      </w:r>
      <w:r w:rsidRPr="00C43763">
        <w:rPr>
          <w:rFonts w:ascii="Arial" w:hAnsi="Arial" w:cs="Arial"/>
          <w:b w:val="0"/>
          <w:bCs w:val="0"/>
          <w:sz w:val="22"/>
          <w:szCs w:val="22"/>
        </w:rPr>
        <w:t xml:space="preserve"> v digitální podobě nejméně </w:t>
      </w:r>
      <w:r>
        <w:rPr>
          <w:rFonts w:ascii="Arial" w:hAnsi="Arial" w:cs="Arial"/>
          <w:b w:val="0"/>
          <w:bCs w:val="0"/>
          <w:sz w:val="22"/>
          <w:szCs w:val="22"/>
        </w:rPr>
        <w:t>14 pracovních</w:t>
      </w:r>
      <w:r w:rsidRPr="00C43763">
        <w:rPr>
          <w:rFonts w:ascii="Arial" w:hAnsi="Arial" w:cs="Arial"/>
          <w:b w:val="0"/>
          <w:bCs w:val="0"/>
          <w:sz w:val="22"/>
          <w:szCs w:val="22"/>
        </w:rPr>
        <w:t xml:space="preserve"> dnů před termínem </w:t>
      </w:r>
      <w:r>
        <w:rPr>
          <w:rFonts w:ascii="Arial" w:hAnsi="Arial" w:cs="Arial"/>
          <w:b w:val="0"/>
          <w:bCs w:val="0"/>
          <w:sz w:val="22"/>
          <w:szCs w:val="22"/>
        </w:rPr>
        <w:t>provedení</w:t>
      </w:r>
      <w:r w:rsidRPr="00C43763">
        <w:rPr>
          <w:rFonts w:ascii="Arial" w:hAnsi="Arial" w:cs="Arial"/>
          <w:b w:val="0"/>
          <w:bCs w:val="0"/>
          <w:sz w:val="22"/>
          <w:szCs w:val="22"/>
        </w:rPr>
        <w:t xml:space="preserve"> díla dle čl. VI</w:t>
      </w:r>
      <w:r>
        <w:rPr>
          <w:rFonts w:ascii="Arial" w:hAnsi="Arial" w:cs="Arial"/>
          <w:b w:val="0"/>
          <w:bCs w:val="0"/>
          <w:sz w:val="22"/>
          <w:szCs w:val="22"/>
        </w:rPr>
        <w:t>.</w:t>
      </w:r>
      <w:r w:rsidRPr="00C43763">
        <w:rPr>
          <w:rFonts w:ascii="Arial" w:hAnsi="Arial" w:cs="Arial"/>
          <w:b w:val="0"/>
          <w:bCs w:val="0"/>
          <w:sz w:val="22"/>
          <w:szCs w:val="22"/>
        </w:rPr>
        <w:t xml:space="preserve"> objednateli k posouzení. Součástí předání je podrobné seznámení objednatele s technickým řešením díla a </w:t>
      </w:r>
      <w:r>
        <w:rPr>
          <w:rFonts w:ascii="Arial" w:hAnsi="Arial" w:cs="Arial"/>
          <w:b w:val="0"/>
          <w:bCs w:val="0"/>
          <w:sz w:val="22"/>
          <w:szCs w:val="22"/>
        </w:rPr>
        <w:t>studie</w:t>
      </w:r>
      <w:r w:rsidRPr="00C43763">
        <w:rPr>
          <w:rFonts w:ascii="Arial" w:hAnsi="Arial" w:cs="Arial"/>
          <w:b w:val="0"/>
          <w:bCs w:val="0"/>
          <w:sz w:val="22"/>
          <w:szCs w:val="22"/>
        </w:rPr>
        <w:t xml:space="preserve">, jež je předmětem této smlouvy. O předání </w:t>
      </w:r>
      <w:r>
        <w:rPr>
          <w:rFonts w:ascii="Arial" w:hAnsi="Arial" w:cs="Arial"/>
          <w:b w:val="0"/>
          <w:bCs w:val="0"/>
          <w:sz w:val="22"/>
          <w:szCs w:val="22"/>
        </w:rPr>
        <w:t>studie</w:t>
      </w:r>
      <w:r w:rsidRPr="00C43763">
        <w:rPr>
          <w:rFonts w:ascii="Arial" w:hAnsi="Arial" w:cs="Arial"/>
          <w:b w:val="0"/>
          <w:bCs w:val="0"/>
          <w:sz w:val="22"/>
          <w:szCs w:val="22"/>
        </w:rPr>
        <w:t xml:space="preserve"> k posouzení bude sepsán předávací protokol.</w:t>
      </w:r>
    </w:p>
    <w:p w:rsidR="00805C83" w:rsidRPr="00C43763" w:rsidRDefault="00805C83" w:rsidP="00805C83">
      <w:pPr>
        <w:pStyle w:val="Zkladntext"/>
        <w:numPr>
          <w:ilvl w:val="1"/>
          <w:numId w:val="3"/>
        </w:numPr>
        <w:shd w:val="clear" w:color="auto" w:fill="auto"/>
        <w:tabs>
          <w:tab w:val="clear" w:pos="2700"/>
          <w:tab w:val="num" w:pos="567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C43763">
        <w:rPr>
          <w:rFonts w:ascii="Arial" w:hAnsi="Arial" w:cs="Arial"/>
          <w:b w:val="0"/>
          <w:bCs w:val="0"/>
          <w:sz w:val="22"/>
          <w:szCs w:val="22"/>
        </w:rPr>
        <w:t>Objednatel je povinen provést posouzení a kontrolu kompletnosti díla dle této smlou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vy nejpozději do 10 </w:t>
      </w:r>
      <w:r w:rsidRPr="00C43763">
        <w:rPr>
          <w:rFonts w:ascii="Arial" w:hAnsi="Arial" w:cs="Arial"/>
          <w:b w:val="0"/>
          <w:bCs w:val="0"/>
          <w:sz w:val="22"/>
          <w:szCs w:val="22"/>
        </w:rPr>
        <w:t>pracovních dnů.</w:t>
      </w:r>
    </w:p>
    <w:p w:rsidR="00805C83" w:rsidRPr="00C43763" w:rsidRDefault="00805C83" w:rsidP="00805C83">
      <w:pPr>
        <w:pStyle w:val="Zkladntext"/>
        <w:numPr>
          <w:ilvl w:val="1"/>
          <w:numId w:val="3"/>
        </w:numPr>
        <w:shd w:val="clear" w:color="auto" w:fill="auto"/>
        <w:tabs>
          <w:tab w:val="clear" w:pos="2700"/>
          <w:tab w:val="num" w:pos="567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C43763">
        <w:rPr>
          <w:rFonts w:ascii="Arial" w:hAnsi="Arial" w:cs="Arial"/>
          <w:b w:val="0"/>
          <w:bCs w:val="0"/>
          <w:sz w:val="22"/>
          <w:szCs w:val="22"/>
        </w:rPr>
        <w:t>V případě, že objednatel neshledal žádných vad a nedodělků, vyzve písemně (e-mail) zhotovitele k dotisku a předání zbývajíc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ích </w:t>
      </w:r>
      <w:r w:rsidRPr="00046B01">
        <w:rPr>
          <w:rFonts w:ascii="Arial" w:hAnsi="Arial" w:cs="Arial"/>
          <w:b w:val="0"/>
          <w:bCs w:val="0"/>
          <w:sz w:val="22"/>
          <w:szCs w:val="22"/>
        </w:rPr>
        <w:t xml:space="preserve">3 </w:t>
      </w:r>
      <w:proofErr w:type="spellStart"/>
      <w:r w:rsidRPr="00046B01">
        <w:rPr>
          <w:rFonts w:ascii="Arial" w:hAnsi="Arial" w:cs="Arial"/>
          <w:b w:val="0"/>
          <w:bCs w:val="0"/>
          <w:sz w:val="22"/>
          <w:szCs w:val="22"/>
        </w:rPr>
        <w:t>paré</w:t>
      </w:r>
      <w:proofErr w:type="spellEnd"/>
      <w:r w:rsidRPr="00C43763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</w:rPr>
        <w:t>studie</w:t>
      </w:r>
      <w:r w:rsidRPr="00C43763">
        <w:rPr>
          <w:rFonts w:ascii="Arial" w:hAnsi="Arial" w:cs="Arial"/>
          <w:b w:val="0"/>
          <w:bCs w:val="0"/>
          <w:sz w:val="22"/>
          <w:szCs w:val="22"/>
        </w:rPr>
        <w:t>.</w:t>
      </w:r>
    </w:p>
    <w:p w:rsidR="00805C83" w:rsidRPr="00C43763" w:rsidRDefault="00805C83" w:rsidP="00805C83">
      <w:pPr>
        <w:pStyle w:val="Zkladntext"/>
        <w:numPr>
          <w:ilvl w:val="1"/>
          <w:numId w:val="3"/>
        </w:numPr>
        <w:shd w:val="clear" w:color="auto" w:fill="auto"/>
        <w:tabs>
          <w:tab w:val="clear" w:pos="2700"/>
          <w:tab w:val="num" w:pos="567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C43763">
        <w:rPr>
          <w:rFonts w:ascii="Arial" w:hAnsi="Arial" w:cs="Arial"/>
          <w:b w:val="0"/>
          <w:bCs w:val="0"/>
          <w:sz w:val="22"/>
          <w:szCs w:val="22"/>
        </w:rPr>
        <w:t xml:space="preserve">V případě, že objednatel bude požadovat doplnění či úpravu </w:t>
      </w:r>
      <w:r>
        <w:rPr>
          <w:rFonts w:ascii="Arial" w:hAnsi="Arial" w:cs="Arial"/>
          <w:b w:val="0"/>
          <w:bCs w:val="0"/>
          <w:sz w:val="22"/>
          <w:szCs w:val="22"/>
        </w:rPr>
        <w:t>studie</w:t>
      </w:r>
      <w:r w:rsidRPr="00C43763">
        <w:rPr>
          <w:rFonts w:ascii="Arial" w:hAnsi="Arial" w:cs="Arial"/>
          <w:b w:val="0"/>
          <w:bCs w:val="0"/>
          <w:sz w:val="22"/>
          <w:szCs w:val="22"/>
        </w:rPr>
        <w:t>, požádá zhotovitele písemnou formou (e-mail) o doplnění či dopracování.</w:t>
      </w:r>
    </w:p>
    <w:p w:rsidR="00805C83" w:rsidRPr="00C43763" w:rsidRDefault="00805C83" w:rsidP="00805C83">
      <w:pPr>
        <w:pStyle w:val="Zkladntext"/>
        <w:numPr>
          <w:ilvl w:val="1"/>
          <w:numId w:val="3"/>
        </w:numPr>
        <w:shd w:val="clear" w:color="auto" w:fill="auto"/>
        <w:tabs>
          <w:tab w:val="clear" w:pos="2700"/>
          <w:tab w:val="num" w:pos="567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C43763">
        <w:rPr>
          <w:rFonts w:ascii="Arial" w:hAnsi="Arial" w:cs="Arial"/>
          <w:b w:val="0"/>
          <w:bCs w:val="0"/>
          <w:sz w:val="22"/>
          <w:szCs w:val="22"/>
        </w:rPr>
        <w:t>Po následné kontrole postupuje objednatel dle odst. 9.3.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</w:t>
      </w:r>
    </w:p>
    <w:p w:rsidR="00805C83" w:rsidRPr="00C43763" w:rsidRDefault="00805C83" w:rsidP="00805C83">
      <w:pPr>
        <w:pStyle w:val="Zkladntext"/>
        <w:numPr>
          <w:ilvl w:val="1"/>
          <w:numId w:val="3"/>
        </w:numPr>
        <w:shd w:val="clear" w:color="auto" w:fill="auto"/>
        <w:tabs>
          <w:tab w:val="clear" w:pos="2700"/>
          <w:tab w:val="num" w:pos="567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C43763">
        <w:rPr>
          <w:rFonts w:ascii="Arial" w:hAnsi="Arial" w:cs="Arial"/>
          <w:b w:val="0"/>
          <w:bCs w:val="0"/>
          <w:sz w:val="22"/>
          <w:szCs w:val="22"/>
        </w:rPr>
        <w:t>V případě pochybnosti o úplnosti a kompletnosti díla je objednatel oprávněn nechat posoudit předané dílo, jež je předmětem této smlouvy, nezávislé autorizované osobě. Pokud nezávislá autorizovaná osoba vyhodnotí dílo jako dílo bez vad a nedodělků, hradí posouzení objednatel. Pokud však nezávislá autorizovaná osoba shledá v předaném díle vady a nedodělky (neúplnost, nedostatečná specifikace apod.), půjdou náklady spojené s posouzením na vrub zhotovitele s tím, že tento je povinen bezodkladně dílo dokončit dle dispozic nezávislé autorizované osoby.</w:t>
      </w:r>
    </w:p>
    <w:p w:rsidR="00805C83" w:rsidRPr="00264E92" w:rsidRDefault="00805C83" w:rsidP="00805C83">
      <w:pPr>
        <w:pStyle w:val="Zkladntext"/>
        <w:numPr>
          <w:ilvl w:val="1"/>
          <w:numId w:val="3"/>
        </w:numPr>
        <w:shd w:val="clear" w:color="auto" w:fill="auto"/>
        <w:tabs>
          <w:tab w:val="clear" w:pos="2700"/>
          <w:tab w:val="num" w:pos="567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 w:val="0"/>
          <w:bCs w:val="0"/>
          <w:sz w:val="22"/>
        </w:rPr>
      </w:pPr>
      <w:r w:rsidRPr="00264E92">
        <w:rPr>
          <w:rFonts w:ascii="Arial" w:hAnsi="Arial" w:cs="Arial"/>
          <w:b w:val="0"/>
          <w:bCs w:val="0"/>
          <w:sz w:val="22"/>
          <w:szCs w:val="22"/>
        </w:rPr>
        <w:t xml:space="preserve">Po dodání zbývajících </w:t>
      </w:r>
      <w:proofErr w:type="spellStart"/>
      <w:r w:rsidRPr="00264E92">
        <w:rPr>
          <w:rFonts w:ascii="Arial" w:hAnsi="Arial" w:cs="Arial"/>
          <w:b w:val="0"/>
          <w:bCs w:val="0"/>
          <w:sz w:val="22"/>
          <w:szCs w:val="22"/>
        </w:rPr>
        <w:t>paré</w:t>
      </w:r>
      <w:proofErr w:type="spellEnd"/>
      <w:r w:rsidRPr="00264E92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</w:rPr>
        <w:t>studie</w:t>
      </w:r>
      <w:r w:rsidRPr="00264E92">
        <w:rPr>
          <w:rFonts w:ascii="Arial" w:hAnsi="Arial" w:cs="Arial"/>
          <w:b w:val="0"/>
          <w:bCs w:val="0"/>
          <w:sz w:val="22"/>
          <w:szCs w:val="22"/>
        </w:rPr>
        <w:t xml:space="preserve"> potvrdí objednatel zhotoviteli písemný doklad o tom, že </w:t>
      </w:r>
      <w:r>
        <w:rPr>
          <w:rFonts w:ascii="Arial" w:hAnsi="Arial" w:cs="Arial"/>
          <w:b w:val="0"/>
          <w:bCs w:val="0"/>
          <w:sz w:val="22"/>
          <w:szCs w:val="22"/>
        </w:rPr>
        <w:t>studii</w:t>
      </w:r>
      <w:r w:rsidRPr="00C37D87">
        <w:rPr>
          <w:rFonts w:ascii="Arial" w:hAnsi="Arial" w:cs="Arial"/>
          <w:b w:val="0"/>
          <w:bCs w:val="0"/>
          <w:sz w:val="22"/>
          <w:szCs w:val="22"/>
        </w:rPr>
        <w:t xml:space="preserve"> přebírá bez vad a nedodělků.</w:t>
      </w:r>
      <w:r w:rsidRPr="00264E92">
        <w:rPr>
          <w:rFonts w:ascii="Arial" w:hAnsi="Arial" w:cs="Arial"/>
          <w:b w:val="0"/>
          <w:bCs w:val="0"/>
          <w:sz w:val="22"/>
          <w:szCs w:val="22"/>
        </w:rPr>
        <w:t xml:space="preserve"> Datum uveden</w:t>
      </w:r>
      <w:r>
        <w:rPr>
          <w:rFonts w:ascii="Arial" w:hAnsi="Arial" w:cs="Arial"/>
          <w:b w:val="0"/>
          <w:bCs w:val="0"/>
          <w:sz w:val="22"/>
          <w:szCs w:val="22"/>
        </w:rPr>
        <w:t>é</w:t>
      </w:r>
      <w:r w:rsidRPr="00264E92">
        <w:rPr>
          <w:rFonts w:ascii="Arial" w:hAnsi="Arial" w:cs="Arial"/>
          <w:b w:val="0"/>
          <w:bCs w:val="0"/>
          <w:sz w:val="22"/>
          <w:szCs w:val="22"/>
        </w:rPr>
        <w:t xml:space="preserve"> na tomto dokladu je dnem zdanitelného plnění pro fakturu.</w:t>
      </w:r>
    </w:p>
    <w:p w:rsidR="00805C83" w:rsidRPr="00C43763" w:rsidRDefault="00805C83" w:rsidP="00805C83">
      <w:pPr>
        <w:pStyle w:val="Zkladntext"/>
        <w:shd w:val="clear" w:color="auto" w:fill="auto"/>
        <w:autoSpaceDE w:val="0"/>
        <w:autoSpaceDN w:val="0"/>
        <w:adjustRightInd w:val="0"/>
        <w:jc w:val="both"/>
        <w:rPr>
          <w:rFonts w:ascii="Arial" w:hAnsi="Arial" w:cs="Arial"/>
          <w:b w:val="0"/>
          <w:bCs w:val="0"/>
          <w:sz w:val="22"/>
        </w:rPr>
      </w:pPr>
    </w:p>
    <w:p w:rsidR="00805C83" w:rsidRPr="00C43763" w:rsidRDefault="00805C83" w:rsidP="00805C83">
      <w:pPr>
        <w:pStyle w:val="Zkladntext"/>
        <w:shd w:val="clear" w:color="auto" w:fill="auto"/>
        <w:jc w:val="center"/>
        <w:outlineLvl w:val="0"/>
        <w:rPr>
          <w:rFonts w:ascii="Arial" w:hAnsi="Arial" w:cs="Arial"/>
          <w:bCs w:val="0"/>
          <w:sz w:val="22"/>
        </w:rPr>
      </w:pPr>
      <w:r w:rsidRPr="00C43763">
        <w:rPr>
          <w:rFonts w:ascii="Arial" w:hAnsi="Arial" w:cs="Arial"/>
          <w:bCs w:val="0"/>
          <w:sz w:val="22"/>
        </w:rPr>
        <w:t>X.</w:t>
      </w:r>
    </w:p>
    <w:p w:rsidR="00805C83" w:rsidRPr="00C43763" w:rsidRDefault="00805C83" w:rsidP="00805C83">
      <w:pPr>
        <w:pStyle w:val="Zkladntext"/>
        <w:shd w:val="clear" w:color="auto" w:fill="auto"/>
        <w:jc w:val="center"/>
        <w:rPr>
          <w:rFonts w:ascii="Arial" w:hAnsi="Arial" w:cs="Arial"/>
          <w:bCs w:val="0"/>
          <w:i/>
          <w:iCs/>
          <w:sz w:val="22"/>
        </w:rPr>
      </w:pPr>
      <w:r w:rsidRPr="00C43763">
        <w:rPr>
          <w:rFonts w:ascii="Arial" w:hAnsi="Arial" w:cs="Arial"/>
          <w:bCs w:val="0"/>
          <w:i/>
          <w:iCs/>
          <w:sz w:val="22"/>
        </w:rPr>
        <w:t>Záruční podmínky</w:t>
      </w:r>
    </w:p>
    <w:p w:rsidR="00805C83" w:rsidRPr="00C43763" w:rsidRDefault="00805C83" w:rsidP="00805C83">
      <w:pPr>
        <w:pStyle w:val="Zkladntext"/>
        <w:numPr>
          <w:ilvl w:val="1"/>
          <w:numId w:val="5"/>
        </w:numPr>
        <w:shd w:val="clear" w:color="auto" w:fill="auto"/>
        <w:tabs>
          <w:tab w:val="clear" w:pos="435"/>
          <w:tab w:val="num" w:pos="567"/>
        </w:tabs>
        <w:autoSpaceDE w:val="0"/>
        <w:autoSpaceDN w:val="0"/>
        <w:adjustRightInd w:val="0"/>
        <w:spacing w:before="120"/>
        <w:ind w:left="567" w:hanging="567"/>
        <w:jc w:val="both"/>
        <w:rPr>
          <w:rFonts w:ascii="Arial" w:hAnsi="Arial" w:cs="Arial"/>
          <w:b w:val="0"/>
          <w:bCs w:val="0"/>
          <w:sz w:val="22"/>
        </w:rPr>
      </w:pPr>
      <w:r w:rsidRPr="00C43763">
        <w:rPr>
          <w:rFonts w:ascii="Arial" w:hAnsi="Arial" w:cs="Arial"/>
          <w:b w:val="0"/>
          <w:bCs w:val="0"/>
          <w:sz w:val="22"/>
        </w:rPr>
        <w:t xml:space="preserve">Zhotovitel poskytuje na dílo dle všech částí smlouvy záruku po dobu 36 měsíců. </w:t>
      </w:r>
      <w:r>
        <w:rPr>
          <w:rFonts w:ascii="Arial" w:hAnsi="Arial" w:cs="Arial"/>
          <w:b w:val="0"/>
          <w:bCs w:val="0"/>
          <w:sz w:val="22"/>
        </w:rPr>
        <w:t>Na p</w:t>
      </w:r>
      <w:r w:rsidRPr="00C43763">
        <w:rPr>
          <w:rFonts w:ascii="Arial" w:hAnsi="Arial" w:cs="Arial"/>
          <w:b w:val="0"/>
          <w:bCs w:val="0"/>
          <w:sz w:val="22"/>
        </w:rPr>
        <w:t xml:space="preserve">lnění záručních podmínek </w:t>
      </w:r>
      <w:r>
        <w:rPr>
          <w:rFonts w:ascii="Arial" w:hAnsi="Arial" w:cs="Arial"/>
          <w:b w:val="0"/>
          <w:bCs w:val="0"/>
          <w:sz w:val="22"/>
        </w:rPr>
        <w:t>se vztahuje</w:t>
      </w:r>
      <w:r w:rsidRPr="00C43763">
        <w:rPr>
          <w:rFonts w:ascii="Arial" w:hAnsi="Arial" w:cs="Arial"/>
          <w:b w:val="0"/>
          <w:bCs w:val="0"/>
          <w:sz w:val="22"/>
        </w:rPr>
        <w:t xml:space="preserve"> pojistn</w:t>
      </w:r>
      <w:r>
        <w:rPr>
          <w:rFonts w:ascii="Arial" w:hAnsi="Arial" w:cs="Arial"/>
          <w:b w:val="0"/>
          <w:bCs w:val="0"/>
          <w:sz w:val="22"/>
        </w:rPr>
        <w:t>á</w:t>
      </w:r>
      <w:r w:rsidRPr="00C43763">
        <w:rPr>
          <w:rFonts w:ascii="Arial" w:hAnsi="Arial" w:cs="Arial"/>
          <w:b w:val="0"/>
          <w:bCs w:val="0"/>
          <w:sz w:val="22"/>
        </w:rPr>
        <w:t xml:space="preserve"> smlouv</w:t>
      </w:r>
      <w:r>
        <w:rPr>
          <w:rFonts w:ascii="Arial" w:hAnsi="Arial" w:cs="Arial"/>
          <w:b w:val="0"/>
          <w:bCs w:val="0"/>
          <w:sz w:val="22"/>
        </w:rPr>
        <w:t>a</w:t>
      </w:r>
      <w:r w:rsidRPr="00C43763">
        <w:rPr>
          <w:rFonts w:ascii="Arial" w:hAnsi="Arial" w:cs="Arial"/>
          <w:b w:val="0"/>
          <w:bCs w:val="0"/>
          <w:sz w:val="22"/>
        </w:rPr>
        <w:t xml:space="preserve"> – viz čl. III. této smlouvy.</w:t>
      </w:r>
    </w:p>
    <w:p w:rsidR="00805C83" w:rsidRPr="00C37D87" w:rsidRDefault="00805C83" w:rsidP="00805C83">
      <w:pPr>
        <w:pStyle w:val="Zkladntext"/>
        <w:numPr>
          <w:ilvl w:val="1"/>
          <w:numId w:val="5"/>
        </w:numPr>
        <w:shd w:val="clear" w:color="auto" w:fill="auto"/>
        <w:tabs>
          <w:tab w:val="clear" w:pos="435"/>
          <w:tab w:val="num" w:pos="567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 w:val="0"/>
          <w:bCs w:val="0"/>
          <w:sz w:val="22"/>
        </w:rPr>
      </w:pPr>
      <w:r w:rsidRPr="00C43763">
        <w:rPr>
          <w:rFonts w:ascii="Arial" w:hAnsi="Arial" w:cs="Arial"/>
          <w:b w:val="0"/>
          <w:bCs w:val="0"/>
          <w:sz w:val="22"/>
        </w:rPr>
        <w:t xml:space="preserve">Záruční doba začíná plynout ode dne řádného </w:t>
      </w:r>
      <w:r w:rsidRPr="00C37D87">
        <w:rPr>
          <w:rFonts w:ascii="Arial" w:hAnsi="Arial" w:cs="Arial"/>
          <w:b w:val="0"/>
          <w:bCs w:val="0"/>
          <w:sz w:val="22"/>
        </w:rPr>
        <w:t>předání a převzetí díla bez vad a nedodělků.</w:t>
      </w:r>
    </w:p>
    <w:p w:rsidR="00805C83" w:rsidRPr="00C43763" w:rsidRDefault="00805C83" w:rsidP="00805C83">
      <w:pPr>
        <w:pStyle w:val="Zkladntext"/>
        <w:shd w:val="clear" w:color="auto" w:fill="auto"/>
        <w:jc w:val="center"/>
        <w:outlineLvl w:val="0"/>
        <w:rPr>
          <w:rFonts w:ascii="Arial" w:hAnsi="Arial" w:cs="Arial"/>
          <w:bCs w:val="0"/>
          <w:sz w:val="22"/>
        </w:rPr>
      </w:pPr>
      <w:r w:rsidRPr="00C43763">
        <w:rPr>
          <w:rFonts w:ascii="Arial" w:hAnsi="Arial" w:cs="Arial"/>
          <w:bCs w:val="0"/>
          <w:sz w:val="22"/>
        </w:rPr>
        <w:t>XI.</w:t>
      </w:r>
    </w:p>
    <w:p w:rsidR="00805C83" w:rsidRPr="00C43763" w:rsidRDefault="00805C83" w:rsidP="00805C83">
      <w:pPr>
        <w:pStyle w:val="Zkladntext"/>
        <w:shd w:val="clear" w:color="auto" w:fill="auto"/>
        <w:jc w:val="center"/>
        <w:rPr>
          <w:rFonts w:ascii="Arial" w:hAnsi="Arial" w:cs="Arial"/>
          <w:bCs w:val="0"/>
          <w:i/>
          <w:iCs/>
          <w:sz w:val="22"/>
        </w:rPr>
      </w:pPr>
      <w:r w:rsidRPr="00C43763">
        <w:rPr>
          <w:rFonts w:ascii="Arial" w:hAnsi="Arial" w:cs="Arial"/>
          <w:bCs w:val="0"/>
          <w:i/>
          <w:iCs/>
          <w:sz w:val="22"/>
        </w:rPr>
        <w:t>Úroky z prodlení, smluvní pokuty</w:t>
      </w:r>
    </w:p>
    <w:p w:rsidR="00805C83" w:rsidRPr="00C43763" w:rsidRDefault="00805C83" w:rsidP="00805C83">
      <w:pPr>
        <w:pStyle w:val="Zkladntext"/>
        <w:numPr>
          <w:ilvl w:val="1"/>
          <w:numId w:val="4"/>
        </w:numPr>
        <w:shd w:val="clear" w:color="auto" w:fill="auto"/>
        <w:tabs>
          <w:tab w:val="clear" w:pos="2700"/>
          <w:tab w:val="num" w:pos="567"/>
        </w:tabs>
        <w:autoSpaceDE w:val="0"/>
        <w:autoSpaceDN w:val="0"/>
        <w:adjustRightInd w:val="0"/>
        <w:spacing w:before="120"/>
        <w:ind w:left="567" w:hanging="567"/>
        <w:jc w:val="both"/>
        <w:rPr>
          <w:rFonts w:ascii="Arial" w:hAnsi="Arial" w:cs="Arial"/>
          <w:b w:val="0"/>
          <w:bCs w:val="0"/>
          <w:sz w:val="22"/>
        </w:rPr>
      </w:pPr>
      <w:r w:rsidRPr="00C43763">
        <w:rPr>
          <w:rFonts w:ascii="Arial" w:hAnsi="Arial" w:cs="Arial"/>
          <w:b w:val="0"/>
          <w:bCs w:val="0"/>
          <w:sz w:val="22"/>
        </w:rPr>
        <w:t xml:space="preserve">V případě nedodržení termínu </w:t>
      </w:r>
      <w:r>
        <w:rPr>
          <w:rFonts w:ascii="Arial" w:hAnsi="Arial" w:cs="Arial"/>
          <w:b w:val="0"/>
          <w:bCs w:val="0"/>
          <w:sz w:val="22"/>
        </w:rPr>
        <w:t>provedení díla (zahrnující jeho řádné dokončení a předání)</w:t>
      </w:r>
      <w:r w:rsidRPr="00C43763">
        <w:rPr>
          <w:rFonts w:ascii="Arial" w:hAnsi="Arial" w:cs="Arial"/>
          <w:b w:val="0"/>
          <w:bCs w:val="0"/>
          <w:sz w:val="22"/>
        </w:rPr>
        <w:t xml:space="preserve"> díla dle čl. VI. má objednatel právo uplatnit vůči zhotov</w:t>
      </w:r>
      <w:r>
        <w:rPr>
          <w:rFonts w:ascii="Arial" w:hAnsi="Arial" w:cs="Arial"/>
          <w:b w:val="0"/>
          <w:bCs w:val="0"/>
          <w:sz w:val="22"/>
        </w:rPr>
        <w:t>iteli smluvní pokutu ve výši 0,3</w:t>
      </w:r>
      <w:r w:rsidRPr="00C43763">
        <w:rPr>
          <w:rFonts w:ascii="Arial" w:hAnsi="Arial" w:cs="Arial"/>
          <w:b w:val="0"/>
          <w:bCs w:val="0"/>
          <w:sz w:val="22"/>
        </w:rPr>
        <w:t xml:space="preserve"> % z ceny díla za každý den prodlení, nejvýše však za období 29 kalendářních dnů.</w:t>
      </w:r>
    </w:p>
    <w:p w:rsidR="00805C83" w:rsidRPr="00C43763" w:rsidRDefault="00805C83" w:rsidP="00805C83">
      <w:pPr>
        <w:pStyle w:val="Zkladntext"/>
        <w:numPr>
          <w:ilvl w:val="1"/>
          <w:numId w:val="4"/>
        </w:numPr>
        <w:shd w:val="clear" w:color="auto" w:fill="auto"/>
        <w:tabs>
          <w:tab w:val="clear" w:pos="2700"/>
          <w:tab w:val="num" w:pos="567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 w:val="0"/>
          <w:bCs w:val="0"/>
          <w:sz w:val="22"/>
        </w:rPr>
      </w:pPr>
      <w:r w:rsidRPr="00C43763">
        <w:rPr>
          <w:rFonts w:ascii="Arial" w:hAnsi="Arial" w:cs="Arial"/>
          <w:b w:val="0"/>
          <w:bCs w:val="0"/>
          <w:sz w:val="22"/>
        </w:rPr>
        <w:t xml:space="preserve">V případě překročení termínu o více než </w:t>
      </w:r>
      <w:r>
        <w:rPr>
          <w:rFonts w:ascii="Arial" w:hAnsi="Arial" w:cs="Arial"/>
          <w:b w:val="0"/>
          <w:bCs w:val="0"/>
          <w:sz w:val="22"/>
        </w:rPr>
        <w:t>29</w:t>
      </w:r>
      <w:r w:rsidRPr="00C43763">
        <w:rPr>
          <w:rFonts w:ascii="Arial" w:hAnsi="Arial" w:cs="Arial"/>
          <w:b w:val="0"/>
          <w:bCs w:val="0"/>
          <w:sz w:val="22"/>
        </w:rPr>
        <w:t xml:space="preserve"> kalendářních dnů má objednatel právo uplatnit vůči zhotoviteli smluvní pokutu ve výši 50 % celkové ceny díla.</w:t>
      </w:r>
    </w:p>
    <w:p w:rsidR="00805C83" w:rsidRPr="00D35C6B" w:rsidRDefault="00805C83" w:rsidP="00805C83">
      <w:pPr>
        <w:pStyle w:val="Zkladntext"/>
        <w:numPr>
          <w:ilvl w:val="1"/>
          <w:numId w:val="4"/>
        </w:numPr>
        <w:shd w:val="clear" w:color="auto" w:fill="auto"/>
        <w:tabs>
          <w:tab w:val="clear" w:pos="2700"/>
          <w:tab w:val="num" w:pos="567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 w:val="0"/>
          <w:bCs w:val="0"/>
          <w:sz w:val="22"/>
        </w:rPr>
      </w:pPr>
      <w:r w:rsidRPr="00C43763">
        <w:rPr>
          <w:rFonts w:ascii="Arial" w:hAnsi="Arial" w:cs="Arial"/>
          <w:b w:val="0"/>
          <w:bCs w:val="0"/>
          <w:sz w:val="22"/>
        </w:rPr>
        <w:t>V případě prodlení objednatele s</w:t>
      </w:r>
      <w:r>
        <w:rPr>
          <w:rFonts w:ascii="Arial" w:hAnsi="Arial" w:cs="Arial"/>
          <w:b w:val="0"/>
          <w:bCs w:val="0"/>
          <w:sz w:val="22"/>
        </w:rPr>
        <w:t>e zaplacením peněžité částky</w:t>
      </w:r>
      <w:r w:rsidRPr="00C43763">
        <w:rPr>
          <w:rFonts w:ascii="Arial" w:hAnsi="Arial" w:cs="Arial"/>
          <w:b w:val="0"/>
          <w:bCs w:val="0"/>
          <w:sz w:val="22"/>
        </w:rPr>
        <w:t xml:space="preserve"> je zhotovitel oprávněn účtovat objednat</w:t>
      </w:r>
      <w:r>
        <w:rPr>
          <w:rFonts w:ascii="Arial" w:hAnsi="Arial" w:cs="Arial"/>
          <w:b w:val="0"/>
          <w:bCs w:val="0"/>
          <w:sz w:val="22"/>
        </w:rPr>
        <w:t xml:space="preserve">eli úrok z prodlení ve výši </w:t>
      </w:r>
      <w:r w:rsidRPr="0027638C">
        <w:rPr>
          <w:rFonts w:ascii="Arial" w:hAnsi="Arial" w:cs="Arial"/>
          <w:b w:val="0"/>
          <w:bCs w:val="0"/>
          <w:sz w:val="22"/>
        </w:rPr>
        <w:t>0,3 %</w:t>
      </w:r>
      <w:r w:rsidRPr="00C43763">
        <w:rPr>
          <w:rFonts w:ascii="Arial" w:hAnsi="Arial" w:cs="Arial"/>
          <w:b w:val="0"/>
          <w:bCs w:val="0"/>
          <w:sz w:val="22"/>
        </w:rPr>
        <w:t xml:space="preserve"> fakturované částky za každý den prodlení. </w:t>
      </w:r>
    </w:p>
    <w:p w:rsidR="00805C83" w:rsidRDefault="00805C83" w:rsidP="00805C83">
      <w:pPr>
        <w:pStyle w:val="Zkladntext"/>
        <w:shd w:val="clear" w:color="auto" w:fill="auto"/>
        <w:jc w:val="both"/>
        <w:rPr>
          <w:rFonts w:ascii="Arial" w:hAnsi="Arial" w:cs="Arial"/>
          <w:b w:val="0"/>
          <w:bCs w:val="0"/>
          <w:sz w:val="18"/>
          <w:szCs w:val="18"/>
        </w:rPr>
      </w:pPr>
    </w:p>
    <w:p w:rsidR="00805C83" w:rsidRDefault="00805C83" w:rsidP="00805C83">
      <w:pPr>
        <w:pStyle w:val="Zkladntext"/>
        <w:shd w:val="clear" w:color="auto" w:fill="auto"/>
        <w:jc w:val="center"/>
        <w:outlineLvl w:val="0"/>
        <w:rPr>
          <w:rFonts w:ascii="Arial" w:hAnsi="Arial" w:cs="Arial"/>
          <w:bCs w:val="0"/>
          <w:sz w:val="22"/>
        </w:rPr>
      </w:pPr>
    </w:p>
    <w:p w:rsidR="00805C83" w:rsidRDefault="00805C83" w:rsidP="00805C83">
      <w:pPr>
        <w:pStyle w:val="Zkladntext"/>
        <w:shd w:val="clear" w:color="auto" w:fill="auto"/>
        <w:jc w:val="center"/>
        <w:outlineLvl w:val="0"/>
        <w:rPr>
          <w:rFonts w:ascii="Arial" w:hAnsi="Arial" w:cs="Arial"/>
          <w:bCs w:val="0"/>
          <w:sz w:val="22"/>
        </w:rPr>
      </w:pPr>
    </w:p>
    <w:p w:rsidR="00805C83" w:rsidRDefault="00805C83" w:rsidP="00805C83">
      <w:pPr>
        <w:pStyle w:val="Zkladntext"/>
        <w:shd w:val="clear" w:color="auto" w:fill="auto"/>
        <w:jc w:val="center"/>
        <w:outlineLvl w:val="0"/>
        <w:rPr>
          <w:rFonts w:ascii="Arial" w:hAnsi="Arial" w:cs="Arial"/>
          <w:bCs w:val="0"/>
          <w:sz w:val="22"/>
        </w:rPr>
      </w:pPr>
    </w:p>
    <w:p w:rsidR="00805C83" w:rsidRDefault="00805C83" w:rsidP="00805C83">
      <w:pPr>
        <w:pStyle w:val="Zkladntext"/>
        <w:shd w:val="clear" w:color="auto" w:fill="auto"/>
        <w:jc w:val="center"/>
        <w:outlineLvl w:val="0"/>
        <w:rPr>
          <w:rFonts w:ascii="Arial" w:hAnsi="Arial" w:cs="Arial"/>
          <w:bCs w:val="0"/>
          <w:sz w:val="22"/>
        </w:rPr>
      </w:pPr>
    </w:p>
    <w:p w:rsidR="00805C83" w:rsidRPr="00C43763" w:rsidRDefault="00805C83" w:rsidP="00805C83">
      <w:pPr>
        <w:pStyle w:val="Zkladntext"/>
        <w:shd w:val="clear" w:color="auto" w:fill="auto"/>
        <w:jc w:val="center"/>
        <w:outlineLvl w:val="0"/>
        <w:rPr>
          <w:rFonts w:ascii="Arial" w:hAnsi="Arial" w:cs="Arial"/>
          <w:bCs w:val="0"/>
          <w:sz w:val="22"/>
        </w:rPr>
      </w:pPr>
      <w:r w:rsidRPr="00C43763">
        <w:rPr>
          <w:rFonts w:ascii="Arial" w:hAnsi="Arial" w:cs="Arial"/>
          <w:bCs w:val="0"/>
          <w:sz w:val="22"/>
        </w:rPr>
        <w:t>XII.</w:t>
      </w:r>
    </w:p>
    <w:p w:rsidR="00805C83" w:rsidRPr="00C43763" w:rsidRDefault="00805C83" w:rsidP="00805C83">
      <w:pPr>
        <w:pStyle w:val="Zkladntext"/>
        <w:shd w:val="clear" w:color="auto" w:fill="auto"/>
        <w:jc w:val="center"/>
        <w:rPr>
          <w:rFonts w:ascii="Arial" w:hAnsi="Arial" w:cs="Arial"/>
          <w:b w:val="0"/>
          <w:bCs w:val="0"/>
          <w:i/>
          <w:iCs/>
          <w:sz w:val="22"/>
        </w:rPr>
      </w:pPr>
      <w:r w:rsidRPr="00264E92">
        <w:rPr>
          <w:rFonts w:ascii="Arial" w:hAnsi="Arial" w:cs="Arial"/>
          <w:bCs w:val="0"/>
          <w:i/>
          <w:iCs/>
          <w:sz w:val="22"/>
        </w:rPr>
        <w:t>Odpovědnost za vady, škody apod.</w:t>
      </w:r>
    </w:p>
    <w:p w:rsidR="00805C83" w:rsidRPr="00C43763" w:rsidRDefault="00805C83" w:rsidP="00805C83">
      <w:pPr>
        <w:pStyle w:val="Zkladntext"/>
        <w:numPr>
          <w:ilvl w:val="1"/>
          <w:numId w:val="6"/>
        </w:numPr>
        <w:shd w:val="clear" w:color="auto" w:fill="auto"/>
        <w:tabs>
          <w:tab w:val="clear" w:pos="2700"/>
          <w:tab w:val="num" w:pos="567"/>
        </w:tabs>
        <w:autoSpaceDE w:val="0"/>
        <w:autoSpaceDN w:val="0"/>
        <w:adjustRightInd w:val="0"/>
        <w:spacing w:before="120"/>
        <w:ind w:left="567" w:hanging="567"/>
        <w:jc w:val="both"/>
        <w:rPr>
          <w:rFonts w:ascii="Arial" w:hAnsi="Arial" w:cs="Arial"/>
          <w:b w:val="0"/>
          <w:bCs w:val="0"/>
          <w:sz w:val="22"/>
        </w:rPr>
      </w:pPr>
      <w:r w:rsidRPr="00C43763">
        <w:rPr>
          <w:rFonts w:ascii="Arial" w:hAnsi="Arial" w:cs="Arial"/>
          <w:b w:val="0"/>
          <w:bCs w:val="0"/>
          <w:sz w:val="22"/>
        </w:rPr>
        <w:t>Dílo má vady, jestliže jeho provedení neodpovídá p</w:t>
      </w:r>
      <w:r>
        <w:rPr>
          <w:rFonts w:ascii="Arial" w:hAnsi="Arial" w:cs="Arial"/>
          <w:b w:val="0"/>
          <w:bCs w:val="0"/>
          <w:sz w:val="22"/>
        </w:rPr>
        <w:t xml:space="preserve">ožadavkům uvedeným ve smlouvě, </w:t>
      </w:r>
      <w:r w:rsidRPr="00C43763">
        <w:rPr>
          <w:rFonts w:ascii="Arial" w:hAnsi="Arial" w:cs="Arial"/>
          <w:b w:val="0"/>
          <w:bCs w:val="0"/>
          <w:sz w:val="22"/>
        </w:rPr>
        <w:t>příslušným právním předpisům, normám nebo jiné dokumentaci, vztahující se k provedení díla.</w:t>
      </w:r>
    </w:p>
    <w:p w:rsidR="00805C83" w:rsidRPr="00C43763" w:rsidRDefault="00805C83" w:rsidP="00805C83">
      <w:pPr>
        <w:pStyle w:val="Zkladntext"/>
        <w:numPr>
          <w:ilvl w:val="1"/>
          <w:numId w:val="6"/>
        </w:numPr>
        <w:shd w:val="clear" w:color="auto" w:fill="auto"/>
        <w:tabs>
          <w:tab w:val="clear" w:pos="2700"/>
          <w:tab w:val="num" w:pos="567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 w:val="0"/>
          <w:bCs w:val="0"/>
          <w:sz w:val="22"/>
        </w:rPr>
      </w:pPr>
      <w:r>
        <w:rPr>
          <w:rFonts w:ascii="Arial" w:hAnsi="Arial" w:cs="Arial"/>
          <w:b w:val="0"/>
          <w:bCs w:val="0"/>
          <w:sz w:val="22"/>
        </w:rPr>
        <w:t>Na vady díla</w:t>
      </w:r>
      <w:r w:rsidRPr="00C43763">
        <w:rPr>
          <w:rFonts w:ascii="Arial" w:hAnsi="Arial" w:cs="Arial"/>
          <w:b w:val="0"/>
          <w:bCs w:val="0"/>
          <w:sz w:val="22"/>
        </w:rPr>
        <w:t xml:space="preserve"> </w:t>
      </w:r>
      <w:r w:rsidRPr="005210C0">
        <w:rPr>
          <w:rFonts w:ascii="Arial" w:hAnsi="Arial" w:cs="Arial"/>
          <w:b w:val="0"/>
          <w:bCs w:val="0"/>
          <w:sz w:val="22"/>
        </w:rPr>
        <w:t xml:space="preserve">a záruky za jakost díla se </w:t>
      </w:r>
      <w:r>
        <w:rPr>
          <w:rFonts w:ascii="Arial" w:hAnsi="Arial" w:cs="Arial"/>
          <w:b w:val="0"/>
          <w:bCs w:val="0"/>
          <w:sz w:val="22"/>
        </w:rPr>
        <w:t>obdobně</w:t>
      </w:r>
      <w:r w:rsidRPr="005210C0">
        <w:rPr>
          <w:rFonts w:ascii="Arial" w:hAnsi="Arial" w:cs="Arial"/>
          <w:b w:val="0"/>
          <w:bCs w:val="0"/>
          <w:sz w:val="22"/>
        </w:rPr>
        <w:t xml:space="preserve"> použije právní úprava obsažena v </w:t>
      </w:r>
      <w:r>
        <w:rPr>
          <w:rFonts w:ascii="Arial" w:hAnsi="Arial" w:cs="Arial"/>
          <w:b w:val="0"/>
          <w:bCs w:val="0"/>
          <w:sz w:val="22"/>
        </w:rPr>
        <w:t>občanském zákoníku</w:t>
      </w:r>
      <w:r w:rsidRPr="00C43763">
        <w:rPr>
          <w:rFonts w:ascii="Arial" w:hAnsi="Arial" w:cs="Arial"/>
          <w:b w:val="0"/>
          <w:bCs w:val="0"/>
          <w:sz w:val="22"/>
        </w:rPr>
        <w:t xml:space="preserve">. </w:t>
      </w:r>
    </w:p>
    <w:p w:rsidR="00805C83" w:rsidRPr="00C43763" w:rsidRDefault="00805C83" w:rsidP="00805C83">
      <w:pPr>
        <w:pStyle w:val="Zkladntext"/>
        <w:numPr>
          <w:ilvl w:val="1"/>
          <w:numId w:val="6"/>
        </w:numPr>
        <w:shd w:val="clear" w:color="auto" w:fill="auto"/>
        <w:tabs>
          <w:tab w:val="clear" w:pos="2700"/>
          <w:tab w:val="num" w:pos="567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 w:val="0"/>
          <w:bCs w:val="0"/>
          <w:sz w:val="22"/>
        </w:rPr>
      </w:pPr>
      <w:r w:rsidRPr="00C43763">
        <w:rPr>
          <w:rFonts w:ascii="Arial" w:hAnsi="Arial" w:cs="Arial"/>
          <w:b w:val="0"/>
          <w:bCs w:val="0"/>
          <w:sz w:val="22"/>
        </w:rPr>
        <w:t>Zhotovitel je povinen oprávněné vady či reklamace odstranit n</w:t>
      </w:r>
      <w:r>
        <w:rPr>
          <w:rFonts w:ascii="Arial" w:hAnsi="Arial" w:cs="Arial"/>
          <w:b w:val="0"/>
          <w:bCs w:val="0"/>
          <w:sz w:val="22"/>
        </w:rPr>
        <w:t xml:space="preserve">a vlastní náklady ve lhůtě do 5 </w:t>
      </w:r>
      <w:r w:rsidRPr="00C43763">
        <w:rPr>
          <w:rFonts w:ascii="Arial" w:hAnsi="Arial" w:cs="Arial"/>
          <w:b w:val="0"/>
          <w:bCs w:val="0"/>
          <w:sz w:val="22"/>
        </w:rPr>
        <w:t>pracovních dnů od termínu uznání reklamace. Pokud charakter vady či reklamace neumožňuje její odstranění v této lhůtě, dohodnou se smluvní strany písemnou dohodou o termínu a postupu jejího odstranění.</w:t>
      </w:r>
    </w:p>
    <w:p w:rsidR="00805C83" w:rsidRDefault="00805C83" w:rsidP="00805C83">
      <w:pPr>
        <w:pStyle w:val="Zkladntext"/>
        <w:shd w:val="clear" w:color="auto" w:fill="auto"/>
        <w:jc w:val="center"/>
        <w:outlineLvl w:val="0"/>
        <w:rPr>
          <w:rFonts w:ascii="Arial" w:hAnsi="Arial" w:cs="Arial"/>
          <w:bCs w:val="0"/>
          <w:sz w:val="22"/>
        </w:rPr>
      </w:pPr>
    </w:p>
    <w:p w:rsidR="00805C83" w:rsidRDefault="00805C83" w:rsidP="00805C83">
      <w:pPr>
        <w:pStyle w:val="Zkladntext"/>
        <w:shd w:val="clear" w:color="auto" w:fill="auto"/>
        <w:jc w:val="center"/>
        <w:outlineLvl w:val="0"/>
        <w:rPr>
          <w:rFonts w:ascii="Arial" w:hAnsi="Arial" w:cs="Arial"/>
          <w:bCs w:val="0"/>
          <w:sz w:val="22"/>
        </w:rPr>
      </w:pPr>
    </w:p>
    <w:p w:rsidR="00805C83" w:rsidRPr="00C43763" w:rsidRDefault="00805C83" w:rsidP="00805C83">
      <w:pPr>
        <w:pStyle w:val="Zkladntext"/>
        <w:shd w:val="clear" w:color="auto" w:fill="auto"/>
        <w:jc w:val="center"/>
        <w:outlineLvl w:val="0"/>
        <w:rPr>
          <w:rFonts w:ascii="Arial" w:hAnsi="Arial" w:cs="Arial"/>
          <w:bCs w:val="0"/>
          <w:sz w:val="22"/>
        </w:rPr>
      </w:pPr>
      <w:r w:rsidRPr="00C43763">
        <w:rPr>
          <w:rFonts w:ascii="Arial" w:hAnsi="Arial" w:cs="Arial"/>
          <w:bCs w:val="0"/>
          <w:sz w:val="22"/>
        </w:rPr>
        <w:t>XIII.</w:t>
      </w:r>
    </w:p>
    <w:p w:rsidR="00805C83" w:rsidRPr="00C43763" w:rsidRDefault="00805C83" w:rsidP="00805C83">
      <w:pPr>
        <w:pStyle w:val="Zkladntext"/>
        <w:shd w:val="clear" w:color="auto" w:fill="auto"/>
        <w:jc w:val="center"/>
        <w:rPr>
          <w:rFonts w:ascii="Arial" w:hAnsi="Arial" w:cs="Arial"/>
          <w:bCs w:val="0"/>
          <w:i/>
          <w:iCs/>
          <w:sz w:val="22"/>
        </w:rPr>
      </w:pPr>
      <w:r w:rsidRPr="00C43763">
        <w:rPr>
          <w:rFonts w:ascii="Arial" w:hAnsi="Arial" w:cs="Arial"/>
          <w:bCs w:val="0"/>
          <w:i/>
          <w:iCs/>
          <w:sz w:val="22"/>
        </w:rPr>
        <w:t>Ostatní ujednání</w:t>
      </w:r>
    </w:p>
    <w:p w:rsidR="00805C83" w:rsidRPr="00C43763" w:rsidRDefault="00805C83" w:rsidP="00805C83">
      <w:pPr>
        <w:pStyle w:val="Zkladntext"/>
        <w:numPr>
          <w:ilvl w:val="1"/>
          <w:numId w:val="7"/>
        </w:numPr>
        <w:shd w:val="clear" w:color="auto" w:fill="auto"/>
        <w:tabs>
          <w:tab w:val="clear" w:pos="435"/>
          <w:tab w:val="num" w:pos="567"/>
        </w:tabs>
        <w:autoSpaceDE w:val="0"/>
        <w:autoSpaceDN w:val="0"/>
        <w:adjustRightInd w:val="0"/>
        <w:spacing w:before="120"/>
        <w:ind w:left="567" w:hanging="567"/>
        <w:jc w:val="both"/>
        <w:rPr>
          <w:rFonts w:ascii="Arial" w:hAnsi="Arial" w:cs="Arial"/>
          <w:b w:val="0"/>
          <w:bCs w:val="0"/>
          <w:sz w:val="22"/>
        </w:rPr>
      </w:pPr>
      <w:r w:rsidRPr="00C43763">
        <w:rPr>
          <w:rFonts w:ascii="Arial" w:hAnsi="Arial" w:cs="Arial"/>
          <w:b w:val="0"/>
          <w:bCs w:val="0"/>
          <w:sz w:val="22"/>
        </w:rPr>
        <w:t xml:space="preserve">V případech výslovně neupravených touto smlouvou o dílo se použije odpovídající ustanovení </w:t>
      </w:r>
      <w:r>
        <w:rPr>
          <w:rFonts w:ascii="Arial" w:hAnsi="Arial" w:cs="Arial"/>
          <w:b w:val="0"/>
          <w:bCs w:val="0"/>
          <w:sz w:val="22"/>
        </w:rPr>
        <w:t>o</w:t>
      </w:r>
      <w:r w:rsidRPr="00C43763">
        <w:rPr>
          <w:rFonts w:ascii="Arial" w:hAnsi="Arial" w:cs="Arial"/>
          <w:b w:val="0"/>
          <w:bCs w:val="0"/>
          <w:sz w:val="22"/>
        </w:rPr>
        <w:t>b</w:t>
      </w:r>
      <w:r>
        <w:rPr>
          <w:rFonts w:ascii="Arial" w:hAnsi="Arial" w:cs="Arial"/>
          <w:b w:val="0"/>
          <w:bCs w:val="0"/>
          <w:sz w:val="22"/>
        </w:rPr>
        <w:t>čanského</w:t>
      </w:r>
      <w:r w:rsidRPr="00C43763">
        <w:rPr>
          <w:rFonts w:ascii="Arial" w:hAnsi="Arial" w:cs="Arial"/>
          <w:b w:val="0"/>
          <w:bCs w:val="0"/>
          <w:sz w:val="22"/>
        </w:rPr>
        <w:t xml:space="preserve"> zákoníku.</w:t>
      </w:r>
    </w:p>
    <w:p w:rsidR="00805C83" w:rsidRPr="00C43763" w:rsidRDefault="00805C83" w:rsidP="00805C83">
      <w:pPr>
        <w:pStyle w:val="Zkladntext"/>
        <w:numPr>
          <w:ilvl w:val="1"/>
          <w:numId w:val="7"/>
        </w:numPr>
        <w:shd w:val="clear" w:color="auto" w:fill="auto"/>
        <w:tabs>
          <w:tab w:val="clear" w:pos="435"/>
          <w:tab w:val="num" w:pos="567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 w:val="0"/>
          <w:bCs w:val="0"/>
          <w:sz w:val="22"/>
        </w:rPr>
      </w:pPr>
      <w:r w:rsidRPr="00C43763">
        <w:rPr>
          <w:rFonts w:ascii="Arial" w:hAnsi="Arial" w:cs="Arial"/>
          <w:b w:val="0"/>
          <w:bCs w:val="0"/>
          <w:sz w:val="22"/>
        </w:rPr>
        <w:t xml:space="preserve">Objednatel může </w:t>
      </w:r>
      <w:r>
        <w:rPr>
          <w:rFonts w:ascii="Arial" w:hAnsi="Arial" w:cs="Arial"/>
          <w:b w:val="0"/>
          <w:bCs w:val="0"/>
          <w:sz w:val="22"/>
        </w:rPr>
        <w:t xml:space="preserve">od smlouvy odstoupit mimo zákonných důvodů i </w:t>
      </w:r>
      <w:r w:rsidRPr="00C43763">
        <w:rPr>
          <w:rFonts w:ascii="Arial" w:hAnsi="Arial" w:cs="Arial"/>
          <w:b w:val="0"/>
          <w:bCs w:val="0"/>
          <w:sz w:val="22"/>
        </w:rPr>
        <w:t xml:space="preserve">v případě, že zhotovitel bude v prodlení s předáním díla dle této smlouvy o více než 30 kalendářních dnů. V takovém případě je zhotovitel povinen objednateli uhradit veškeré prokazatelné škody vzniklé z neplnění této smlouvy. </w:t>
      </w:r>
      <w:r>
        <w:rPr>
          <w:rFonts w:ascii="Arial" w:hAnsi="Arial" w:cs="Arial"/>
          <w:b w:val="0"/>
          <w:bCs w:val="0"/>
          <w:sz w:val="22"/>
        </w:rPr>
        <w:t>Odstoupení od smlouvy je účinné</w:t>
      </w:r>
      <w:r w:rsidRPr="00C43763">
        <w:rPr>
          <w:rFonts w:ascii="Arial" w:hAnsi="Arial" w:cs="Arial"/>
          <w:b w:val="0"/>
          <w:bCs w:val="0"/>
          <w:sz w:val="22"/>
        </w:rPr>
        <w:t xml:space="preserve"> okamžitě po doručení </w:t>
      </w:r>
      <w:r>
        <w:rPr>
          <w:rFonts w:ascii="Arial" w:hAnsi="Arial" w:cs="Arial"/>
          <w:b w:val="0"/>
          <w:bCs w:val="0"/>
          <w:sz w:val="22"/>
        </w:rPr>
        <w:t>odstoupení</w:t>
      </w:r>
      <w:r w:rsidRPr="00C43763">
        <w:rPr>
          <w:rFonts w:ascii="Arial" w:hAnsi="Arial" w:cs="Arial"/>
          <w:b w:val="0"/>
          <w:bCs w:val="0"/>
          <w:sz w:val="22"/>
        </w:rPr>
        <w:t>. Tímto ujednáním nejsou dotčeny oprávněné požadavky objednatele vyplývající z článku XI. této smlouvy.</w:t>
      </w:r>
    </w:p>
    <w:p w:rsidR="00805C83" w:rsidRPr="00C43763" w:rsidRDefault="00805C83" w:rsidP="00805C83">
      <w:pPr>
        <w:pStyle w:val="Zkladntext"/>
        <w:numPr>
          <w:ilvl w:val="1"/>
          <w:numId w:val="7"/>
        </w:numPr>
        <w:shd w:val="clear" w:color="auto" w:fill="auto"/>
        <w:tabs>
          <w:tab w:val="clear" w:pos="435"/>
          <w:tab w:val="num" w:pos="567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 w:val="0"/>
          <w:bCs w:val="0"/>
          <w:sz w:val="22"/>
        </w:rPr>
      </w:pPr>
      <w:r w:rsidRPr="00C43763">
        <w:rPr>
          <w:rFonts w:ascii="Arial" w:hAnsi="Arial" w:cs="Arial"/>
          <w:b w:val="0"/>
          <w:bCs w:val="0"/>
          <w:sz w:val="22"/>
        </w:rPr>
        <w:t xml:space="preserve">Zhotovitel je oprávněn jednostranně smlouvu vypovědět bez udání důvodu, je však povinen objednateli uhradit veškeré prokazatelné škody vzniklé z neplnění této smlouvy. Výpověď </w:t>
      </w:r>
      <w:r>
        <w:rPr>
          <w:rFonts w:ascii="Arial" w:hAnsi="Arial" w:cs="Arial"/>
          <w:b w:val="0"/>
          <w:bCs w:val="0"/>
          <w:sz w:val="22"/>
        </w:rPr>
        <w:t>nabývá</w:t>
      </w:r>
      <w:r w:rsidRPr="00C43763">
        <w:rPr>
          <w:rFonts w:ascii="Arial" w:hAnsi="Arial" w:cs="Arial"/>
          <w:b w:val="0"/>
          <w:bCs w:val="0"/>
          <w:sz w:val="22"/>
        </w:rPr>
        <w:t xml:space="preserve"> platnosti okamžitě po</w:t>
      </w:r>
      <w:r>
        <w:rPr>
          <w:rFonts w:ascii="Arial" w:hAnsi="Arial" w:cs="Arial"/>
          <w:b w:val="0"/>
          <w:bCs w:val="0"/>
          <w:sz w:val="22"/>
        </w:rPr>
        <w:t xml:space="preserve"> jejím</w:t>
      </w:r>
      <w:r w:rsidRPr="00C43763">
        <w:rPr>
          <w:rFonts w:ascii="Arial" w:hAnsi="Arial" w:cs="Arial"/>
          <w:b w:val="0"/>
          <w:bCs w:val="0"/>
          <w:sz w:val="22"/>
        </w:rPr>
        <w:t xml:space="preserve"> doručení.</w:t>
      </w:r>
    </w:p>
    <w:p w:rsidR="00805C83" w:rsidRPr="00C43763" w:rsidRDefault="00805C83" w:rsidP="00805C83">
      <w:pPr>
        <w:pStyle w:val="Zkladntext"/>
        <w:numPr>
          <w:ilvl w:val="1"/>
          <w:numId w:val="7"/>
        </w:numPr>
        <w:shd w:val="clear" w:color="auto" w:fill="auto"/>
        <w:tabs>
          <w:tab w:val="clear" w:pos="435"/>
          <w:tab w:val="num" w:pos="567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 w:val="0"/>
          <w:bCs w:val="0"/>
          <w:sz w:val="22"/>
        </w:rPr>
      </w:pPr>
      <w:r w:rsidRPr="00C43763">
        <w:rPr>
          <w:rFonts w:ascii="Arial" w:hAnsi="Arial" w:cs="Arial"/>
          <w:b w:val="0"/>
          <w:bCs w:val="0"/>
          <w:sz w:val="22"/>
        </w:rPr>
        <w:t>Zhotovitel díla může provedením díla pověřit jinou osobu</w:t>
      </w:r>
      <w:r>
        <w:rPr>
          <w:rFonts w:ascii="Arial" w:hAnsi="Arial" w:cs="Arial"/>
          <w:b w:val="0"/>
          <w:bCs w:val="0"/>
          <w:sz w:val="22"/>
        </w:rPr>
        <w:t xml:space="preserve"> jen s předchozím písemným souhlasem objednatele</w:t>
      </w:r>
      <w:r w:rsidRPr="00C43763">
        <w:rPr>
          <w:rFonts w:ascii="Arial" w:hAnsi="Arial" w:cs="Arial"/>
          <w:b w:val="0"/>
          <w:bCs w:val="0"/>
          <w:sz w:val="22"/>
        </w:rPr>
        <w:t xml:space="preserve">. V tom případě zhotovitel </w:t>
      </w:r>
      <w:r>
        <w:rPr>
          <w:rFonts w:ascii="Arial" w:hAnsi="Arial" w:cs="Arial"/>
          <w:b w:val="0"/>
          <w:bCs w:val="0"/>
          <w:sz w:val="22"/>
        </w:rPr>
        <w:t>za dílo odpovídá tak</w:t>
      </w:r>
      <w:r w:rsidRPr="00C43763">
        <w:rPr>
          <w:rFonts w:ascii="Arial" w:hAnsi="Arial" w:cs="Arial"/>
          <w:b w:val="0"/>
          <w:bCs w:val="0"/>
          <w:sz w:val="22"/>
        </w:rPr>
        <w:t xml:space="preserve">, jako by dílo prováděl sám. </w:t>
      </w:r>
    </w:p>
    <w:p w:rsidR="00805C83" w:rsidRDefault="00805C83" w:rsidP="00805C83">
      <w:pPr>
        <w:pStyle w:val="Zkladntext"/>
        <w:numPr>
          <w:ilvl w:val="1"/>
          <w:numId w:val="7"/>
        </w:numPr>
        <w:shd w:val="clear" w:color="auto" w:fill="auto"/>
        <w:tabs>
          <w:tab w:val="clear" w:pos="435"/>
          <w:tab w:val="num" w:pos="567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 w:val="0"/>
          <w:bCs w:val="0"/>
          <w:sz w:val="22"/>
        </w:rPr>
      </w:pPr>
      <w:r w:rsidRPr="00C43763">
        <w:rPr>
          <w:rFonts w:ascii="Arial" w:hAnsi="Arial" w:cs="Arial"/>
          <w:b w:val="0"/>
          <w:bCs w:val="0"/>
          <w:sz w:val="22"/>
        </w:rPr>
        <w:t>Dílo lze použít k účelům vyplývajícím z této smlouvy</w:t>
      </w:r>
      <w:r>
        <w:rPr>
          <w:rFonts w:ascii="Arial" w:hAnsi="Arial" w:cs="Arial"/>
          <w:b w:val="0"/>
          <w:bCs w:val="0"/>
          <w:sz w:val="22"/>
        </w:rPr>
        <w:t>,</w:t>
      </w:r>
      <w:r w:rsidRPr="00C43763">
        <w:rPr>
          <w:rFonts w:ascii="Arial" w:hAnsi="Arial" w:cs="Arial"/>
          <w:b w:val="0"/>
          <w:bCs w:val="0"/>
          <w:sz w:val="22"/>
        </w:rPr>
        <w:t xml:space="preserve"> a to beze změn a jakýchkoliv zásahů, které zhotovitel neautorizoval. </w:t>
      </w:r>
    </w:p>
    <w:p w:rsidR="00805C83" w:rsidRPr="00D35C6B" w:rsidRDefault="00805C83" w:rsidP="00805C83">
      <w:pPr>
        <w:pStyle w:val="Zkladntext"/>
        <w:shd w:val="clear" w:color="auto" w:fill="auto"/>
        <w:autoSpaceDE w:val="0"/>
        <w:autoSpaceDN w:val="0"/>
        <w:adjustRightInd w:val="0"/>
        <w:ind w:left="567"/>
        <w:jc w:val="both"/>
        <w:rPr>
          <w:rFonts w:ascii="Arial" w:hAnsi="Arial" w:cs="Arial"/>
          <w:b w:val="0"/>
          <w:bCs w:val="0"/>
          <w:sz w:val="22"/>
        </w:rPr>
      </w:pPr>
    </w:p>
    <w:p w:rsidR="00805C83" w:rsidRPr="00C43763" w:rsidRDefault="00805C83" w:rsidP="00805C83">
      <w:pPr>
        <w:pStyle w:val="Zkladntext"/>
        <w:shd w:val="clear" w:color="auto" w:fill="auto"/>
        <w:jc w:val="center"/>
        <w:outlineLvl w:val="0"/>
        <w:rPr>
          <w:rFonts w:ascii="Arial" w:hAnsi="Arial" w:cs="Arial"/>
          <w:bCs w:val="0"/>
          <w:sz w:val="22"/>
        </w:rPr>
      </w:pPr>
      <w:r w:rsidRPr="00C43763">
        <w:rPr>
          <w:rFonts w:ascii="Arial" w:hAnsi="Arial" w:cs="Arial"/>
          <w:bCs w:val="0"/>
          <w:sz w:val="22"/>
        </w:rPr>
        <w:t>XIV.</w:t>
      </w:r>
    </w:p>
    <w:p w:rsidR="00805C83" w:rsidRPr="00C43763" w:rsidRDefault="00805C83" w:rsidP="00805C83">
      <w:pPr>
        <w:pStyle w:val="Zkladntext"/>
        <w:shd w:val="clear" w:color="auto" w:fill="auto"/>
        <w:jc w:val="center"/>
        <w:rPr>
          <w:rFonts w:ascii="Arial" w:hAnsi="Arial" w:cs="Arial"/>
          <w:bCs w:val="0"/>
          <w:sz w:val="22"/>
        </w:rPr>
      </w:pPr>
      <w:r w:rsidRPr="00C43763">
        <w:rPr>
          <w:rFonts w:ascii="Arial" w:hAnsi="Arial" w:cs="Arial"/>
          <w:bCs w:val="0"/>
          <w:i/>
          <w:iCs/>
          <w:sz w:val="22"/>
        </w:rPr>
        <w:t>Závěrečná ujednání</w:t>
      </w:r>
      <w:r>
        <w:rPr>
          <w:rFonts w:ascii="Arial" w:hAnsi="Arial" w:cs="Arial"/>
          <w:bCs w:val="0"/>
          <w:i/>
          <w:iCs/>
          <w:sz w:val="22"/>
        </w:rPr>
        <w:t xml:space="preserve"> </w:t>
      </w:r>
    </w:p>
    <w:p w:rsidR="00805C83" w:rsidRPr="00C43763" w:rsidRDefault="00805C83" w:rsidP="00805C83">
      <w:pPr>
        <w:pStyle w:val="Zkladntext"/>
        <w:numPr>
          <w:ilvl w:val="1"/>
          <w:numId w:val="8"/>
        </w:numPr>
        <w:shd w:val="clear" w:color="auto" w:fill="auto"/>
        <w:tabs>
          <w:tab w:val="clear" w:pos="435"/>
          <w:tab w:val="num" w:pos="567"/>
        </w:tabs>
        <w:autoSpaceDE w:val="0"/>
        <w:autoSpaceDN w:val="0"/>
        <w:adjustRightInd w:val="0"/>
        <w:spacing w:before="120"/>
        <w:ind w:left="567" w:hanging="567"/>
        <w:jc w:val="both"/>
        <w:rPr>
          <w:rFonts w:ascii="Arial" w:hAnsi="Arial" w:cs="Arial"/>
          <w:b w:val="0"/>
          <w:bCs w:val="0"/>
          <w:sz w:val="22"/>
        </w:rPr>
      </w:pPr>
      <w:r w:rsidRPr="00C43763">
        <w:rPr>
          <w:rFonts w:ascii="Arial" w:hAnsi="Arial" w:cs="Arial"/>
          <w:b w:val="0"/>
          <w:bCs w:val="0"/>
          <w:sz w:val="22"/>
        </w:rPr>
        <w:t xml:space="preserve">Veškeré změny a dodatky k této smlouvě o dílo lze učinit jen písemně formou </w:t>
      </w:r>
      <w:r>
        <w:rPr>
          <w:rFonts w:ascii="Arial" w:hAnsi="Arial" w:cs="Arial"/>
          <w:b w:val="0"/>
          <w:bCs w:val="0"/>
          <w:sz w:val="22"/>
        </w:rPr>
        <w:t xml:space="preserve">vzestupně </w:t>
      </w:r>
      <w:r w:rsidRPr="00C43763">
        <w:rPr>
          <w:rFonts w:ascii="Arial" w:hAnsi="Arial" w:cs="Arial"/>
          <w:b w:val="0"/>
          <w:bCs w:val="0"/>
          <w:sz w:val="22"/>
        </w:rPr>
        <w:t>očíslovaných dodatků smlouvy o dí</w:t>
      </w:r>
      <w:r>
        <w:rPr>
          <w:rFonts w:ascii="Arial" w:hAnsi="Arial" w:cs="Arial"/>
          <w:b w:val="0"/>
          <w:bCs w:val="0"/>
          <w:sz w:val="22"/>
        </w:rPr>
        <w:t>lo, podepsaných</w:t>
      </w:r>
      <w:r w:rsidRPr="00C43763">
        <w:rPr>
          <w:rFonts w:ascii="Arial" w:hAnsi="Arial" w:cs="Arial"/>
          <w:b w:val="0"/>
          <w:bCs w:val="0"/>
          <w:sz w:val="22"/>
        </w:rPr>
        <w:t xml:space="preserve"> oprávněnými zástupci smluvních stran.</w:t>
      </w:r>
    </w:p>
    <w:p w:rsidR="00805C83" w:rsidRPr="00C43763" w:rsidRDefault="00805C83" w:rsidP="00805C83">
      <w:pPr>
        <w:pStyle w:val="Zkladntext"/>
        <w:numPr>
          <w:ilvl w:val="1"/>
          <w:numId w:val="8"/>
        </w:numPr>
        <w:shd w:val="clear" w:color="auto" w:fill="auto"/>
        <w:tabs>
          <w:tab w:val="clear" w:pos="435"/>
          <w:tab w:val="num" w:pos="567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 w:val="0"/>
          <w:bCs w:val="0"/>
          <w:sz w:val="22"/>
        </w:rPr>
      </w:pPr>
      <w:r w:rsidRPr="00C43763">
        <w:rPr>
          <w:rFonts w:ascii="Arial" w:hAnsi="Arial" w:cs="Arial"/>
          <w:b w:val="0"/>
          <w:bCs w:val="0"/>
          <w:sz w:val="22"/>
        </w:rPr>
        <w:t>Tato smlouva o dílo je vyhotovena ve třech stejnopisech s platností originálu, z nichž objednatel obdrží dvě a zhotovitel jedno vyhotovení.</w:t>
      </w:r>
    </w:p>
    <w:p w:rsidR="00805C83" w:rsidRPr="00C43763" w:rsidRDefault="00805C83" w:rsidP="00805C83">
      <w:pPr>
        <w:pStyle w:val="Zkladntext"/>
        <w:numPr>
          <w:ilvl w:val="1"/>
          <w:numId w:val="8"/>
        </w:numPr>
        <w:shd w:val="clear" w:color="auto" w:fill="auto"/>
        <w:tabs>
          <w:tab w:val="clear" w:pos="435"/>
          <w:tab w:val="num" w:pos="567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 w:val="0"/>
          <w:bCs w:val="0"/>
          <w:sz w:val="22"/>
        </w:rPr>
      </w:pPr>
      <w:r w:rsidRPr="00C43763">
        <w:rPr>
          <w:rFonts w:ascii="Arial" w:hAnsi="Arial" w:cs="Arial"/>
          <w:b w:val="0"/>
          <w:bCs w:val="0"/>
          <w:sz w:val="22"/>
        </w:rPr>
        <w:t>Smluvní strany shodně prohlašují, že si tuto smlouvu před podepsáním přečetly, že byla uzavřena po vzájemném projednání podle jejich pravé a svobodné vůle určitě, vážně a srozumitelně, nikoliv v tís</w:t>
      </w:r>
      <w:r>
        <w:rPr>
          <w:rFonts w:ascii="Arial" w:hAnsi="Arial" w:cs="Arial"/>
          <w:b w:val="0"/>
          <w:bCs w:val="0"/>
          <w:sz w:val="22"/>
        </w:rPr>
        <w:t>ni, nebo za nápadně nevýhodných</w:t>
      </w:r>
      <w:r w:rsidRPr="00C43763">
        <w:rPr>
          <w:rFonts w:ascii="Arial" w:hAnsi="Arial" w:cs="Arial"/>
          <w:b w:val="0"/>
          <w:bCs w:val="0"/>
          <w:sz w:val="22"/>
        </w:rPr>
        <w:t xml:space="preserve"> podmínek a že se dohodly o celém jejím obsahu, což stvrzují svými podpisy. </w:t>
      </w:r>
    </w:p>
    <w:p w:rsidR="00805C83" w:rsidRPr="00030523" w:rsidRDefault="00805C83" w:rsidP="00805C83">
      <w:pPr>
        <w:pStyle w:val="Zkladntext"/>
        <w:numPr>
          <w:ilvl w:val="1"/>
          <w:numId w:val="8"/>
        </w:numPr>
        <w:shd w:val="clear" w:color="auto" w:fill="auto"/>
        <w:tabs>
          <w:tab w:val="clear" w:pos="435"/>
          <w:tab w:val="num" w:pos="567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 w:val="0"/>
          <w:bCs w:val="0"/>
          <w:sz w:val="22"/>
        </w:rPr>
      </w:pPr>
      <w:r w:rsidRPr="00C43763">
        <w:rPr>
          <w:rFonts w:ascii="Arial" w:hAnsi="Arial" w:cs="Arial"/>
          <w:b w:val="0"/>
          <w:bCs w:val="0"/>
          <w:sz w:val="22"/>
        </w:rPr>
        <w:t>Tato smlouva o dílo nabývá účinnosti dnem podpisu obou smluvních stran.</w:t>
      </w:r>
    </w:p>
    <w:p w:rsidR="00805C83" w:rsidRDefault="00805C83" w:rsidP="00805C83">
      <w:pPr>
        <w:pStyle w:val="Zkladntext"/>
        <w:shd w:val="clear" w:color="auto" w:fill="auto"/>
        <w:jc w:val="center"/>
        <w:outlineLvl w:val="0"/>
        <w:rPr>
          <w:rFonts w:ascii="Arial" w:hAnsi="Arial" w:cs="Arial"/>
          <w:bCs w:val="0"/>
          <w:sz w:val="22"/>
        </w:rPr>
      </w:pPr>
    </w:p>
    <w:p w:rsidR="00805C83" w:rsidRDefault="00805C83" w:rsidP="00805C83">
      <w:pPr>
        <w:pStyle w:val="Zkladntext"/>
        <w:shd w:val="clear" w:color="auto" w:fill="auto"/>
        <w:outlineLvl w:val="0"/>
        <w:rPr>
          <w:rFonts w:ascii="Arial" w:hAnsi="Arial" w:cs="Arial"/>
          <w:bCs w:val="0"/>
          <w:sz w:val="22"/>
        </w:rPr>
      </w:pPr>
    </w:p>
    <w:p w:rsidR="00805C83" w:rsidRDefault="00805C83" w:rsidP="00805C83">
      <w:pPr>
        <w:pStyle w:val="Zkladntext"/>
        <w:shd w:val="clear" w:color="auto" w:fill="auto"/>
        <w:jc w:val="center"/>
        <w:outlineLvl w:val="0"/>
        <w:rPr>
          <w:rFonts w:ascii="Arial" w:hAnsi="Arial" w:cs="Arial"/>
          <w:bCs w:val="0"/>
          <w:sz w:val="22"/>
        </w:rPr>
      </w:pPr>
    </w:p>
    <w:p w:rsidR="00805C83" w:rsidRPr="00C43763" w:rsidRDefault="00805C83" w:rsidP="00805C83">
      <w:pPr>
        <w:pStyle w:val="Zkladntext"/>
        <w:shd w:val="clear" w:color="auto" w:fill="auto"/>
        <w:jc w:val="center"/>
        <w:outlineLvl w:val="0"/>
        <w:rPr>
          <w:rFonts w:ascii="Arial" w:hAnsi="Arial" w:cs="Arial"/>
          <w:bCs w:val="0"/>
          <w:sz w:val="22"/>
        </w:rPr>
      </w:pPr>
      <w:r w:rsidRPr="00C43763">
        <w:rPr>
          <w:rFonts w:ascii="Arial" w:hAnsi="Arial" w:cs="Arial"/>
          <w:bCs w:val="0"/>
          <w:sz w:val="22"/>
        </w:rPr>
        <w:t>XV.</w:t>
      </w:r>
    </w:p>
    <w:p w:rsidR="00805C83" w:rsidRPr="00C43763" w:rsidRDefault="00805C83" w:rsidP="00805C83">
      <w:pPr>
        <w:pStyle w:val="Zkladntext"/>
        <w:shd w:val="clear" w:color="auto" w:fill="auto"/>
        <w:jc w:val="center"/>
        <w:rPr>
          <w:rFonts w:ascii="Arial" w:hAnsi="Arial" w:cs="Arial"/>
          <w:bCs w:val="0"/>
          <w:i/>
          <w:iCs/>
          <w:sz w:val="22"/>
        </w:rPr>
      </w:pPr>
      <w:r w:rsidRPr="00C43763">
        <w:rPr>
          <w:rFonts w:ascii="Arial" w:hAnsi="Arial" w:cs="Arial"/>
          <w:bCs w:val="0"/>
          <w:i/>
          <w:iCs/>
          <w:sz w:val="22"/>
        </w:rPr>
        <w:t>Doložka platnosti právního úkonu</w:t>
      </w:r>
    </w:p>
    <w:p w:rsidR="00805C83" w:rsidRPr="00C43763" w:rsidRDefault="00805C83" w:rsidP="00805C83">
      <w:pPr>
        <w:pStyle w:val="Zkladntextodsazen"/>
        <w:spacing w:before="60"/>
        <w:ind w:left="539"/>
        <w:jc w:val="both"/>
        <w:rPr>
          <w:rFonts w:ascii="Arial" w:hAnsi="Arial" w:cs="Arial"/>
          <w:sz w:val="22"/>
          <w:szCs w:val="22"/>
        </w:rPr>
      </w:pPr>
      <w:r w:rsidRPr="00C43763">
        <w:rPr>
          <w:rFonts w:ascii="Arial" w:hAnsi="Arial" w:cs="Arial"/>
          <w:sz w:val="22"/>
          <w:szCs w:val="22"/>
        </w:rPr>
        <w:t xml:space="preserve">Osoba oprávněná k podpisu smlouvy: </w:t>
      </w:r>
      <w:r>
        <w:rPr>
          <w:rFonts w:ascii="Arial" w:hAnsi="Arial" w:cs="Arial"/>
          <w:sz w:val="22"/>
          <w:szCs w:val="22"/>
        </w:rPr>
        <w:t>Ing. Radmila Nováková – vedoucí odboru stavebního řádu</w:t>
      </w:r>
      <w:r w:rsidRPr="00C43763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územního plánování a rozvoje,</w:t>
      </w:r>
      <w:r w:rsidRPr="00C43763">
        <w:rPr>
          <w:rFonts w:ascii="Arial" w:hAnsi="Arial" w:cs="Arial"/>
          <w:sz w:val="22"/>
          <w:szCs w:val="22"/>
        </w:rPr>
        <w:t xml:space="preserve"> zmocněn</w:t>
      </w:r>
      <w:r>
        <w:rPr>
          <w:rFonts w:ascii="Arial" w:hAnsi="Arial" w:cs="Arial"/>
          <w:sz w:val="22"/>
          <w:szCs w:val="22"/>
        </w:rPr>
        <w:t>a</w:t>
      </w:r>
      <w:r w:rsidRPr="00C43763">
        <w:rPr>
          <w:rFonts w:ascii="Arial" w:hAnsi="Arial" w:cs="Arial"/>
          <w:sz w:val="22"/>
          <w:szCs w:val="22"/>
        </w:rPr>
        <w:t xml:space="preserve"> k podpisu smlouvy dle směrnice č.</w:t>
      </w:r>
      <w:r>
        <w:rPr>
          <w:rFonts w:ascii="Arial" w:hAnsi="Arial" w:cs="Arial"/>
          <w:sz w:val="22"/>
          <w:szCs w:val="22"/>
        </w:rPr>
        <w:t xml:space="preserve"> SM/03/2017</w:t>
      </w:r>
      <w:r w:rsidRPr="00C43763">
        <w:rPr>
          <w:rFonts w:ascii="Arial" w:hAnsi="Arial" w:cs="Arial"/>
          <w:sz w:val="22"/>
          <w:szCs w:val="22"/>
        </w:rPr>
        <w:t>/</w:t>
      </w:r>
      <w:proofErr w:type="spellStart"/>
      <w:r>
        <w:rPr>
          <w:rFonts w:ascii="Arial" w:hAnsi="Arial" w:cs="Arial"/>
          <w:sz w:val="22"/>
          <w:szCs w:val="22"/>
        </w:rPr>
        <w:t>SŘÚPaR</w:t>
      </w:r>
      <w:proofErr w:type="spellEnd"/>
      <w:r w:rsidRPr="00C43763">
        <w:rPr>
          <w:rFonts w:ascii="Arial" w:hAnsi="Arial" w:cs="Arial"/>
          <w:sz w:val="22"/>
          <w:szCs w:val="22"/>
        </w:rPr>
        <w:t xml:space="preserve">, schválené usnesením Rady města Studénka </w:t>
      </w:r>
      <w:r>
        <w:rPr>
          <w:rFonts w:ascii="Arial" w:hAnsi="Arial" w:cs="Arial"/>
          <w:sz w:val="22"/>
          <w:szCs w:val="22"/>
        </w:rPr>
        <w:br/>
      </w:r>
      <w:r w:rsidRPr="00C43763">
        <w:rPr>
          <w:rFonts w:ascii="Arial" w:hAnsi="Arial" w:cs="Arial"/>
          <w:sz w:val="22"/>
          <w:szCs w:val="22"/>
        </w:rPr>
        <w:t xml:space="preserve">č. </w:t>
      </w:r>
      <w:r>
        <w:rPr>
          <w:rFonts w:ascii="Arial" w:hAnsi="Arial" w:cs="Arial"/>
          <w:sz w:val="22"/>
          <w:szCs w:val="22"/>
        </w:rPr>
        <w:t>____/__/__</w:t>
      </w:r>
      <w:r w:rsidRPr="00C43763">
        <w:rPr>
          <w:rFonts w:ascii="Arial" w:hAnsi="Arial" w:cs="Arial"/>
          <w:sz w:val="22"/>
          <w:szCs w:val="22"/>
        </w:rPr>
        <w:t xml:space="preserve"> ze </w:t>
      </w:r>
      <w:proofErr w:type="gramStart"/>
      <w:r w:rsidRPr="00C43763">
        <w:rPr>
          <w:rFonts w:ascii="Arial" w:hAnsi="Arial" w:cs="Arial"/>
          <w:sz w:val="22"/>
          <w:szCs w:val="22"/>
        </w:rPr>
        <w:t xml:space="preserve">dne </w:t>
      </w:r>
      <w:r>
        <w:rPr>
          <w:rFonts w:ascii="Arial" w:hAnsi="Arial" w:cs="Arial"/>
          <w:sz w:val="22"/>
          <w:szCs w:val="22"/>
        </w:rPr>
        <w:t>__.__</w:t>
      </w:r>
      <w:r w:rsidRPr="00C43763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____</w:t>
      </w:r>
      <w:r w:rsidRPr="00C43763">
        <w:rPr>
          <w:rFonts w:ascii="Arial" w:hAnsi="Arial" w:cs="Arial"/>
          <w:sz w:val="22"/>
          <w:szCs w:val="22"/>
        </w:rPr>
        <w:t>.</w:t>
      </w:r>
      <w:proofErr w:type="gramEnd"/>
    </w:p>
    <w:p w:rsidR="00805C83" w:rsidRPr="00C43763" w:rsidRDefault="00805C83" w:rsidP="00805C83">
      <w:pPr>
        <w:pStyle w:val="Zkladntext"/>
        <w:shd w:val="clear" w:color="auto" w:fill="auto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:rsidR="00805C83" w:rsidRPr="00C43763" w:rsidRDefault="00805C83" w:rsidP="00805C83">
      <w:pPr>
        <w:pStyle w:val="Zkladntext"/>
        <w:shd w:val="clear" w:color="auto" w:fill="auto"/>
        <w:tabs>
          <w:tab w:val="left" w:pos="5220"/>
          <w:tab w:val="left" w:pos="6120"/>
        </w:tabs>
        <w:jc w:val="both"/>
        <w:rPr>
          <w:rFonts w:ascii="Arial" w:hAnsi="Arial" w:cs="Arial"/>
          <w:b w:val="0"/>
          <w:bCs w:val="0"/>
          <w:sz w:val="22"/>
        </w:rPr>
      </w:pPr>
    </w:p>
    <w:p w:rsidR="00805C83" w:rsidRPr="00C43763" w:rsidRDefault="00805C83" w:rsidP="00805C83">
      <w:pPr>
        <w:pStyle w:val="Zkladntext"/>
        <w:shd w:val="clear" w:color="auto" w:fill="auto"/>
        <w:tabs>
          <w:tab w:val="left" w:pos="5220"/>
          <w:tab w:val="left" w:pos="6120"/>
        </w:tabs>
        <w:jc w:val="both"/>
        <w:rPr>
          <w:rFonts w:ascii="Arial" w:hAnsi="Arial" w:cs="Arial"/>
          <w:b w:val="0"/>
          <w:bCs w:val="0"/>
          <w:sz w:val="22"/>
        </w:rPr>
      </w:pPr>
      <w:r>
        <w:rPr>
          <w:rFonts w:ascii="Arial" w:hAnsi="Arial" w:cs="Arial"/>
          <w:b w:val="0"/>
          <w:bCs w:val="0"/>
          <w:sz w:val="22"/>
        </w:rPr>
        <w:t xml:space="preserve">         </w:t>
      </w:r>
      <w:r w:rsidRPr="00C43763">
        <w:rPr>
          <w:rFonts w:ascii="Arial" w:hAnsi="Arial" w:cs="Arial"/>
          <w:b w:val="0"/>
          <w:bCs w:val="0"/>
          <w:sz w:val="22"/>
        </w:rPr>
        <w:t xml:space="preserve">Ve </w:t>
      </w:r>
      <w:proofErr w:type="spellStart"/>
      <w:r w:rsidRPr="00C43763">
        <w:rPr>
          <w:rFonts w:ascii="Arial" w:hAnsi="Arial" w:cs="Arial"/>
          <w:b w:val="0"/>
          <w:bCs w:val="0"/>
          <w:sz w:val="22"/>
        </w:rPr>
        <w:t>Studénce</w:t>
      </w:r>
      <w:proofErr w:type="spellEnd"/>
      <w:r w:rsidRPr="00C43763">
        <w:rPr>
          <w:rFonts w:ascii="Arial" w:hAnsi="Arial" w:cs="Arial"/>
          <w:b w:val="0"/>
          <w:bCs w:val="0"/>
          <w:sz w:val="22"/>
        </w:rPr>
        <w:t xml:space="preserve">, </w:t>
      </w:r>
      <w:proofErr w:type="gramStart"/>
      <w:r w:rsidRPr="00C43763">
        <w:rPr>
          <w:rFonts w:ascii="Arial" w:hAnsi="Arial" w:cs="Arial"/>
          <w:b w:val="0"/>
          <w:bCs w:val="0"/>
          <w:sz w:val="22"/>
        </w:rPr>
        <w:t xml:space="preserve">dne </w:t>
      </w:r>
      <w:r>
        <w:rPr>
          <w:rFonts w:ascii="Arial" w:hAnsi="Arial" w:cs="Arial"/>
          <w:b w:val="0"/>
          <w:bCs w:val="0"/>
          <w:sz w:val="22"/>
        </w:rPr>
        <w:t>__</w:t>
      </w:r>
      <w:r w:rsidRPr="00C43763">
        <w:rPr>
          <w:rFonts w:ascii="Arial" w:hAnsi="Arial" w:cs="Arial"/>
          <w:b w:val="0"/>
          <w:bCs w:val="0"/>
          <w:sz w:val="22"/>
        </w:rPr>
        <w:t>.</w:t>
      </w:r>
      <w:r>
        <w:rPr>
          <w:rFonts w:ascii="Arial" w:hAnsi="Arial" w:cs="Arial"/>
          <w:b w:val="0"/>
          <w:bCs w:val="0"/>
          <w:sz w:val="22"/>
        </w:rPr>
        <w:t>__</w:t>
      </w:r>
      <w:r w:rsidRPr="00C43763">
        <w:rPr>
          <w:rFonts w:ascii="Arial" w:hAnsi="Arial" w:cs="Arial"/>
          <w:b w:val="0"/>
          <w:bCs w:val="0"/>
          <w:sz w:val="22"/>
        </w:rPr>
        <w:t>.</w:t>
      </w:r>
      <w:r>
        <w:rPr>
          <w:rFonts w:ascii="Arial" w:hAnsi="Arial" w:cs="Arial"/>
          <w:b w:val="0"/>
          <w:bCs w:val="0"/>
          <w:sz w:val="22"/>
        </w:rPr>
        <w:t>2020</w:t>
      </w:r>
      <w:proofErr w:type="gramEnd"/>
      <w:r w:rsidRPr="00C43763">
        <w:rPr>
          <w:rFonts w:ascii="Arial" w:hAnsi="Arial" w:cs="Arial"/>
          <w:b w:val="0"/>
          <w:bCs w:val="0"/>
          <w:sz w:val="22"/>
        </w:rPr>
        <w:tab/>
      </w:r>
      <w:r>
        <w:rPr>
          <w:rFonts w:ascii="Arial" w:hAnsi="Arial" w:cs="Arial"/>
          <w:b w:val="0"/>
          <w:bCs w:val="0"/>
          <w:sz w:val="22"/>
        </w:rPr>
        <w:t xml:space="preserve">      </w:t>
      </w:r>
      <w:r w:rsidRPr="00C43763">
        <w:rPr>
          <w:rFonts w:ascii="Arial" w:hAnsi="Arial" w:cs="Arial"/>
          <w:b w:val="0"/>
          <w:bCs w:val="0"/>
          <w:sz w:val="22"/>
        </w:rPr>
        <w:t>V</w:t>
      </w:r>
      <w:r>
        <w:rPr>
          <w:rFonts w:ascii="Arial" w:hAnsi="Arial" w:cs="Arial"/>
          <w:b w:val="0"/>
          <w:bCs w:val="0"/>
          <w:sz w:val="22"/>
        </w:rPr>
        <w:t xml:space="preserve"> ____________</w:t>
      </w:r>
      <w:r w:rsidRPr="00C43763">
        <w:rPr>
          <w:rFonts w:ascii="Arial" w:hAnsi="Arial" w:cs="Arial"/>
          <w:b w:val="0"/>
          <w:bCs w:val="0"/>
          <w:sz w:val="22"/>
        </w:rPr>
        <w:t xml:space="preserve">, dne </w:t>
      </w:r>
      <w:r>
        <w:rPr>
          <w:rFonts w:ascii="Arial" w:hAnsi="Arial" w:cs="Arial"/>
          <w:b w:val="0"/>
          <w:bCs w:val="0"/>
          <w:sz w:val="22"/>
        </w:rPr>
        <w:t>__</w:t>
      </w:r>
      <w:r w:rsidRPr="00C43763">
        <w:rPr>
          <w:rFonts w:ascii="Arial" w:hAnsi="Arial" w:cs="Arial"/>
          <w:b w:val="0"/>
          <w:bCs w:val="0"/>
          <w:sz w:val="22"/>
        </w:rPr>
        <w:t>.</w:t>
      </w:r>
      <w:r>
        <w:rPr>
          <w:rFonts w:ascii="Arial" w:hAnsi="Arial" w:cs="Arial"/>
          <w:b w:val="0"/>
          <w:bCs w:val="0"/>
          <w:sz w:val="22"/>
        </w:rPr>
        <w:t>__.2020</w:t>
      </w:r>
    </w:p>
    <w:p w:rsidR="00805C83" w:rsidRPr="00C43763" w:rsidRDefault="00805C83" w:rsidP="00805C83">
      <w:pPr>
        <w:pStyle w:val="Zkladntext"/>
        <w:shd w:val="clear" w:color="auto" w:fill="auto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:rsidR="00805C83" w:rsidRPr="00C43763" w:rsidRDefault="00805C83" w:rsidP="00805C83">
      <w:pPr>
        <w:pStyle w:val="Zkladntext"/>
        <w:shd w:val="clear" w:color="auto" w:fill="auto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:rsidR="00805C83" w:rsidRPr="00C43763" w:rsidRDefault="00805C83" w:rsidP="00805C83">
      <w:pPr>
        <w:pStyle w:val="Zkladntext"/>
        <w:shd w:val="clear" w:color="auto" w:fill="auto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:rsidR="00805C83" w:rsidRPr="00C43763" w:rsidRDefault="00805C83" w:rsidP="00805C83">
      <w:pPr>
        <w:pStyle w:val="Zkladntext"/>
        <w:shd w:val="clear" w:color="auto" w:fill="auto"/>
        <w:rPr>
          <w:rFonts w:ascii="Arial" w:hAnsi="Arial" w:cs="Arial"/>
          <w:b w:val="0"/>
          <w:bCs w:val="0"/>
          <w:sz w:val="18"/>
          <w:szCs w:val="18"/>
        </w:rPr>
      </w:pPr>
      <w:r>
        <w:rPr>
          <w:rFonts w:ascii="Arial" w:hAnsi="Arial" w:cs="Arial"/>
          <w:b w:val="0"/>
          <w:bCs w:val="0"/>
          <w:sz w:val="22"/>
          <w:szCs w:val="22"/>
        </w:rPr>
        <w:t xml:space="preserve">         </w:t>
      </w:r>
      <w:r>
        <w:rPr>
          <w:rFonts w:ascii="Arial" w:hAnsi="Arial" w:cs="Arial"/>
          <w:b w:val="0"/>
          <w:bCs w:val="0"/>
          <w:sz w:val="18"/>
          <w:szCs w:val="18"/>
        </w:rPr>
        <w:t>……………..…………………………..</w:t>
      </w:r>
      <w:r>
        <w:rPr>
          <w:rFonts w:ascii="Arial" w:hAnsi="Arial" w:cs="Arial"/>
          <w:b w:val="0"/>
          <w:bCs w:val="0"/>
          <w:sz w:val="18"/>
          <w:szCs w:val="18"/>
        </w:rPr>
        <w:tab/>
      </w:r>
      <w:r>
        <w:rPr>
          <w:rFonts w:ascii="Arial" w:hAnsi="Arial" w:cs="Arial"/>
          <w:b w:val="0"/>
          <w:bCs w:val="0"/>
          <w:sz w:val="18"/>
          <w:szCs w:val="18"/>
        </w:rPr>
        <w:tab/>
        <w:t xml:space="preserve">                            </w:t>
      </w:r>
      <w:r w:rsidRPr="00C43763">
        <w:rPr>
          <w:rFonts w:ascii="Arial" w:hAnsi="Arial" w:cs="Arial"/>
          <w:b w:val="0"/>
          <w:bCs w:val="0"/>
          <w:sz w:val="18"/>
          <w:szCs w:val="18"/>
        </w:rPr>
        <w:t>…….………………..……………………….</w:t>
      </w:r>
    </w:p>
    <w:p w:rsidR="00805C83" w:rsidRDefault="00805C83" w:rsidP="00805C83">
      <w:pPr>
        <w:pStyle w:val="Zkladntext"/>
        <w:shd w:val="clear" w:color="auto" w:fill="auto"/>
        <w:tabs>
          <w:tab w:val="left" w:pos="1620"/>
        </w:tabs>
        <w:jc w:val="both"/>
        <w:rPr>
          <w:rFonts w:ascii="Arial" w:hAnsi="Arial" w:cs="Arial"/>
          <w:b w:val="0"/>
          <w:sz w:val="20"/>
        </w:rPr>
      </w:pPr>
      <w:r w:rsidRPr="00C43763">
        <w:rPr>
          <w:rFonts w:ascii="Arial" w:hAnsi="Arial" w:cs="Arial"/>
          <w:b w:val="0"/>
          <w:sz w:val="20"/>
        </w:rPr>
        <w:t xml:space="preserve">              </w:t>
      </w:r>
      <w:r>
        <w:rPr>
          <w:rFonts w:ascii="Arial" w:hAnsi="Arial" w:cs="Arial"/>
          <w:b w:val="0"/>
          <w:sz w:val="20"/>
        </w:rPr>
        <w:t xml:space="preserve">      </w:t>
      </w:r>
      <w:r w:rsidRPr="00C43763">
        <w:rPr>
          <w:rFonts w:ascii="Arial" w:hAnsi="Arial" w:cs="Arial"/>
          <w:b w:val="0"/>
          <w:sz w:val="20"/>
        </w:rPr>
        <w:t xml:space="preserve"> za objednatele</w:t>
      </w:r>
      <w:r w:rsidRPr="00C43763">
        <w:rPr>
          <w:rFonts w:ascii="Arial" w:hAnsi="Arial" w:cs="Arial"/>
          <w:b w:val="0"/>
          <w:sz w:val="20"/>
        </w:rPr>
        <w:tab/>
      </w:r>
      <w:r w:rsidRPr="00C43763">
        <w:rPr>
          <w:rFonts w:ascii="Arial" w:hAnsi="Arial" w:cs="Arial"/>
          <w:b w:val="0"/>
          <w:sz w:val="20"/>
        </w:rPr>
        <w:tab/>
      </w:r>
      <w:r w:rsidRPr="00C43763">
        <w:rPr>
          <w:rFonts w:ascii="Arial" w:hAnsi="Arial" w:cs="Arial"/>
          <w:b w:val="0"/>
          <w:sz w:val="20"/>
        </w:rPr>
        <w:tab/>
      </w:r>
      <w:r w:rsidRPr="00C43763">
        <w:rPr>
          <w:rFonts w:ascii="Arial" w:hAnsi="Arial" w:cs="Arial"/>
          <w:b w:val="0"/>
          <w:sz w:val="20"/>
        </w:rPr>
        <w:tab/>
      </w:r>
      <w:r w:rsidRPr="00C43763">
        <w:rPr>
          <w:rFonts w:ascii="Arial" w:hAnsi="Arial" w:cs="Arial"/>
          <w:b w:val="0"/>
          <w:sz w:val="20"/>
        </w:rPr>
        <w:tab/>
      </w:r>
      <w:r w:rsidRPr="00C43763">
        <w:rPr>
          <w:rFonts w:ascii="Arial" w:hAnsi="Arial" w:cs="Arial"/>
          <w:b w:val="0"/>
          <w:sz w:val="20"/>
        </w:rPr>
        <w:tab/>
        <w:t xml:space="preserve">     </w:t>
      </w:r>
      <w:r>
        <w:rPr>
          <w:rFonts w:ascii="Arial" w:hAnsi="Arial" w:cs="Arial"/>
          <w:b w:val="0"/>
          <w:sz w:val="20"/>
        </w:rPr>
        <w:t xml:space="preserve">za </w:t>
      </w:r>
      <w:proofErr w:type="gramStart"/>
      <w:r>
        <w:rPr>
          <w:rFonts w:ascii="Arial" w:hAnsi="Arial" w:cs="Arial"/>
          <w:b w:val="0"/>
          <w:sz w:val="20"/>
        </w:rPr>
        <w:t>zhotovitel</w:t>
      </w:r>
      <w:proofErr w:type="gramEnd"/>
    </w:p>
    <w:p w:rsidR="00805C83" w:rsidRDefault="00805C83" w:rsidP="00805C83">
      <w:pPr>
        <w:pStyle w:val="Zkladntext"/>
        <w:shd w:val="clear" w:color="auto" w:fill="auto"/>
        <w:tabs>
          <w:tab w:val="left" w:pos="1620"/>
        </w:tabs>
        <w:jc w:val="both"/>
        <w:rPr>
          <w:rFonts w:ascii="Arial" w:hAnsi="Arial" w:cs="Arial"/>
          <w:b w:val="0"/>
          <w:sz w:val="20"/>
        </w:rPr>
      </w:pPr>
    </w:p>
    <w:p w:rsidR="00805C83" w:rsidRDefault="00805C83" w:rsidP="00805C83">
      <w:pPr>
        <w:pStyle w:val="Zkladntext"/>
        <w:shd w:val="clear" w:color="auto" w:fill="auto"/>
        <w:tabs>
          <w:tab w:val="left" w:pos="1620"/>
        </w:tabs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Příloha:</w:t>
      </w:r>
    </w:p>
    <w:p w:rsidR="00805C83" w:rsidRDefault="00805C83" w:rsidP="00805C83">
      <w:pPr>
        <w:pStyle w:val="Zkladntext"/>
        <w:shd w:val="clear" w:color="auto" w:fill="auto"/>
        <w:tabs>
          <w:tab w:val="left" w:pos="1620"/>
        </w:tabs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- Zadávací podmínky</w:t>
      </w:r>
    </w:p>
    <w:p w:rsidR="00805C83" w:rsidRDefault="00805C83" w:rsidP="00805C83"/>
    <w:p w:rsidR="008F3C78" w:rsidRDefault="008F3C78"/>
    <w:sectPr w:rsidR="008F3C78" w:rsidSect="00A71A84">
      <w:headerReference w:type="default" r:id="rId11"/>
      <w:footerReference w:type="even" r:id="rId12"/>
      <w:footerReference w:type="default" r:id="rId13"/>
      <w:pgSz w:w="11906" w:h="16838"/>
      <w:pgMar w:top="1276" w:right="1418" w:bottom="1258" w:left="1418" w:header="709" w:footer="5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014" w:rsidRDefault="00FD3A68">
      <w:r>
        <w:separator/>
      </w:r>
    </w:p>
  </w:endnote>
  <w:endnote w:type="continuationSeparator" w:id="0">
    <w:p w:rsidR="00376014" w:rsidRDefault="00FD3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87B" w:rsidRDefault="00805C83" w:rsidP="00BA6BB9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4787B" w:rsidRDefault="00A066F3" w:rsidP="00BA6BB9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87B" w:rsidRPr="00D44744" w:rsidRDefault="00805C83" w:rsidP="00BA6BB9">
    <w:pPr>
      <w:pStyle w:val="Zpat"/>
      <w:framePr w:wrap="around" w:vAnchor="text" w:hAnchor="margin" w:xAlign="right" w:y="1"/>
      <w:rPr>
        <w:rStyle w:val="slostrnky"/>
        <w:rFonts w:ascii="Arial" w:hAnsi="Arial" w:cs="Arial"/>
        <w:sz w:val="18"/>
        <w:szCs w:val="18"/>
      </w:rPr>
    </w:pPr>
    <w:r w:rsidRPr="00D44744">
      <w:rPr>
        <w:rStyle w:val="slostrnky"/>
        <w:rFonts w:ascii="Arial" w:hAnsi="Arial" w:cs="Arial"/>
        <w:sz w:val="18"/>
        <w:szCs w:val="18"/>
      </w:rPr>
      <w:fldChar w:fldCharType="begin"/>
    </w:r>
    <w:r w:rsidRPr="00D44744">
      <w:rPr>
        <w:rStyle w:val="slostrnky"/>
        <w:rFonts w:ascii="Arial" w:hAnsi="Arial" w:cs="Arial"/>
        <w:sz w:val="18"/>
        <w:szCs w:val="18"/>
      </w:rPr>
      <w:instrText xml:space="preserve">PAGE  </w:instrText>
    </w:r>
    <w:r w:rsidRPr="00D44744">
      <w:rPr>
        <w:rStyle w:val="slostrnky"/>
        <w:rFonts w:ascii="Arial" w:hAnsi="Arial" w:cs="Arial"/>
        <w:sz w:val="18"/>
        <w:szCs w:val="18"/>
      </w:rPr>
      <w:fldChar w:fldCharType="separate"/>
    </w:r>
    <w:r w:rsidR="00A066F3">
      <w:rPr>
        <w:rStyle w:val="slostrnky"/>
        <w:rFonts w:ascii="Arial" w:hAnsi="Arial" w:cs="Arial"/>
        <w:noProof/>
        <w:sz w:val="18"/>
        <w:szCs w:val="18"/>
      </w:rPr>
      <w:t>2</w:t>
    </w:r>
    <w:r w:rsidRPr="00D44744">
      <w:rPr>
        <w:rStyle w:val="slostrnky"/>
        <w:rFonts w:ascii="Arial" w:hAnsi="Arial" w:cs="Arial"/>
        <w:sz w:val="18"/>
        <w:szCs w:val="18"/>
      </w:rPr>
      <w:fldChar w:fldCharType="end"/>
    </w:r>
    <w:r w:rsidRPr="00D44744">
      <w:rPr>
        <w:rStyle w:val="slostrnky"/>
        <w:rFonts w:ascii="Arial" w:hAnsi="Arial" w:cs="Arial"/>
        <w:sz w:val="18"/>
        <w:szCs w:val="18"/>
      </w:rPr>
      <w:t>/</w:t>
    </w:r>
    <w:r w:rsidRPr="00D44744">
      <w:rPr>
        <w:rStyle w:val="slostrnky"/>
        <w:rFonts w:ascii="Arial" w:hAnsi="Arial" w:cs="Arial"/>
        <w:sz w:val="18"/>
        <w:szCs w:val="18"/>
      </w:rPr>
      <w:fldChar w:fldCharType="begin"/>
    </w:r>
    <w:r w:rsidRPr="00D44744">
      <w:rPr>
        <w:rStyle w:val="slostrnky"/>
        <w:rFonts w:ascii="Arial" w:hAnsi="Arial" w:cs="Arial"/>
        <w:sz w:val="18"/>
        <w:szCs w:val="18"/>
      </w:rPr>
      <w:instrText xml:space="preserve"> NUMPAGES </w:instrText>
    </w:r>
    <w:r w:rsidRPr="00D44744">
      <w:rPr>
        <w:rStyle w:val="slostrnky"/>
        <w:rFonts w:ascii="Arial" w:hAnsi="Arial" w:cs="Arial"/>
        <w:sz w:val="18"/>
        <w:szCs w:val="18"/>
      </w:rPr>
      <w:fldChar w:fldCharType="separate"/>
    </w:r>
    <w:r w:rsidR="00A066F3">
      <w:rPr>
        <w:rStyle w:val="slostrnky"/>
        <w:rFonts w:ascii="Arial" w:hAnsi="Arial" w:cs="Arial"/>
        <w:noProof/>
        <w:sz w:val="18"/>
        <w:szCs w:val="18"/>
      </w:rPr>
      <w:t>6</w:t>
    </w:r>
    <w:r w:rsidRPr="00D44744">
      <w:rPr>
        <w:rStyle w:val="slostrnky"/>
        <w:rFonts w:ascii="Arial" w:hAnsi="Arial" w:cs="Arial"/>
        <w:sz w:val="18"/>
        <w:szCs w:val="18"/>
      </w:rPr>
      <w:fldChar w:fldCharType="end"/>
    </w:r>
  </w:p>
  <w:p w:rsidR="00F4787B" w:rsidRPr="00B329D7" w:rsidRDefault="00805C83" w:rsidP="009E4445">
    <w:pPr>
      <w:pStyle w:val="Zpat"/>
      <w:ind w:right="36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Návrh smlouvy o dílo č. </w:t>
    </w:r>
    <w:proofErr w:type="spellStart"/>
    <w:r>
      <w:rPr>
        <w:rFonts w:ascii="Arial" w:hAnsi="Arial" w:cs="Arial"/>
        <w:sz w:val="16"/>
        <w:szCs w:val="16"/>
      </w:rPr>
      <w:t>SŘÚPaR</w:t>
    </w:r>
    <w:proofErr w:type="spellEnd"/>
    <w:r>
      <w:rPr>
        <w:rFonts w:ascii="Arial" w:hAnsi="Arial" w:cs="Arial"/>
        <w:sz w:val="16"/>
        <w:szCs w:val="16"/>
      </w:rPr>
      <w:t>/2020/00__</w:t>
    </w:r>
    <w:r w:rsidRPr="00B329D7">
      <w:rPr>
        <w:rFonts w:ascii="Arial" w:hAnsi="Arial" w:cs="Arial"/>
        <w:sz w:val="16"/>
        <w:szCs w:val="16"/>
      </w:rPr>
      <w:t>/SD</w:t>
    </w:r>
    <w:r>
      <w:rPr>
        <w:rFonts w:ascii="Arial" w:hAnsi="Arial" w:cs="Arial"/>
        <w:sz w:val="16"/>
        <w:szCs w:val="16"/>
      </w:rPr>
      <w:t xml:space="preserve"> </w:t>
    </w:r>
    <w:r w:rsidRPr="004D779D">
      <w:rPr>
        <w:rFonts w:ascii="Arial" w:hAnsi="Arial" w:cs="Arial"/>
        <w:sz w:val="14"/>
        <w:szCs w:val="14"/>
      </w:rPr>
      <w:t>(dle objednatele)</w:t>
    </w:r>
    <w:r>
      <w:rPr>
        <w:rFonts w:ascii="Arial" w:hAnsi="Arial" w:cs="Arial"/>
        <w:sz w:val="14"/>
        <w:szCs w:val="14"/>
      </w:rPr>
      <w:t xml:space="preserve"> </w:t>
    </w:r>
  </w:p>
  <w:p w:rsidR="00F4787B" w:rsidRPr="002001B7" w:rsidRDefault="00805C83" w:rsidP="009547A2">
    <w:pPr>
      <w:pStyle w:val="Zpat"/>
      <w:ind w:right="360"/>
      <w:jc w:val="both"/>
      <w:rPr>
        <w:rFonts w:ascii="Arial" w:hAnsi="Arial" w:cs="Arial"/>
        <w:sz w:val="16"/>
        <w:szCs w:val="16"/>
      </w:rPr>
    </w:pPr>
    <w:r w:rsidRPr="002001B7">
      <w:rPr>
        <w:rFonts w:ascii="Arial" w:hAnsi="Arial" w:cs="Arial"/>
        <w:b/>
        <w:sz w:val="16"/>
        <w:szCs w:val="16"/>
      </w:rPr>
      <w:t>„</w:t>
    </w:r>
    <w:r>
      <w:rPr>
        <w:rFonts w:ascii="Arial" w:hAnsi="Arial" w:cs="Arial"/>
        <w:sz w:val="16"/>
        <w:szCs w:val="16"/>
      </w:rPr>
      <w:t xml:space="preserve">Studie rekonstrukce interiérů </w:t>
    </w:r>
    <w:proofErr w:type="spellStart"/>
    <w:r>
      <w:rPr>
        <w:rFonts w:ascii="Arial" w:hAnsi="Arial" w:cs="Arial"/>
        <w:sz w:val="16"/>
        <w:szCs w:val="16"/>
      </w:rPr>
      <w:t>MěÚ</w:t>
    </w:r>
    <w:proofErr w:type="spellEnd"/>
    <w:r>
      <w:rPr>
        <w:rFonts w:ascii="Arial" w:hAnsi="Arial" w:cs="Arial"/>
        <w:sz w:val="16"/>
        <w:szCs w:val="16"/>
      </w:rPr>
      <w:t xml:space="preserve"> Studénka</w:t>
    </w:r>
    <w:r w:rsidRPr="002001B7">
      <w:rPr>
        <w:rFonts w:ascii="Arial" w:hAnsi="Arial" w:cs="Arial"/>
        <w:sz w:val="16"/>
        <w:szCs w:val="16"/>
      </w:rPr>
      <w:t>“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014" w:rsidRDefault="00FD3A68">
      <w:r>
        <w:separator/>
      </w:r>
    </w:p>
  </w:footnote>
  <w:footnote w:type="continuationSeparator" w:id="0">
    <w:p w:rsidR="00376014" w:rsidRDefault="00FD3A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87B" w:rsidRPr="00B94D54" w:rsidRDefault="00805C83">
    <w:pPr>
      <w:pStyle w:val="Zhlav"/>
      <w:rPr>
        <w:rFonts w:ascii="Arial" w:hAnsi="Arial" w:cs="Arial"/>
        <w:sz w:val="16"/>
        <w:szCs w:val="16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A74E2"/>
    <w:multiLevelType w:val="multilevel"/>
    <w:tmpl w:val="0D781A5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0E452345"/>
    <w:multiLevelType w:val="multilevel"/>
    <w:tmpl w:val="DFB6F684"/>
    <w:lvl w:ilvl="0">
      <w:start w:val="11"/>
      <w:numFmt w:val="decimal"/>
      <w:lvlText w:val="%1"/>
      <w:lvlJc w:val="left"/>
      <w:pPr>
        <w:tabs>
          <w:tab w:val="num" w:pos="2700"/>
        </w:tabs>
        <w:ind w:left="2700" w:hanging="27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700"/>
        </w:tabs>
        <w:ind w:left="2700" w:hanging="27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700"/>
        </w:tabs>
        <w:ind w:left="2700" w:hanging="27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27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00"/>
        </w:tabs>
        <w:ind w:left="2700" w:hanging="27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00"/>
        </w:tabs>
        <w:ind w:left="2700" w:hanging="27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00"/>
        </w:tabs>
        <w:ind w:left="2700" w:hanging="27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27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00"/>
        </w:tabs>
        <w:ind w:left="2700" w:hanging="2700"/>
      </w:pPr>
      <w:rPr>
        <w:rFonts w:hint="default"/>
      </w:rPr>
    </w:lvl>
  </w:abstractNum>
  <w:abstractNum w:abstractNumId="2">
    <w:nsid w:val="17123504"/>
    <w:multiLevelType w:val="hybridMultilevel"/>
    <w:tmpl w:val="55840B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012EA3"/>
    <w:multiLevelType w:val="multilevel"/>
    <w:tmpl w:val="68AAC5A6"/>
    <w:lvl w:ilvl="0">
      <w:start w:val="1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B714660"/>
    <w:multiLevelType w:val="multilevel"/>
    <w:tmpl w:val="4C224BCE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38F24DF3"/>
    <w:multiLevelType w:val="multilevel"/>
    <w:tmpl w:val="B89A61A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416453CB"/>
    <w:multiLevelType w:val="multilevel"/>
    <w:tmpl w:val="6E7AACFA"/>
    <w:lvl w:ilvl="0">
      <w:start w:val="12"/>
      <w:numFmt w:val="decimal"/>
      <w:lvlText w:val="%1"/>
      <w:lvlJc w:val="left"/>
      <w:pPr>
        <w:tabs>
          <w:tab w:val="num" w:pos="2700"/>
        </w:tabs>
        <w:ind w:left="2700" w:hanging="27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700"/>
        </w:tabs>
        <w:ind w:left="2700" w:hanging="27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700"/>
        </w:tabs>
        <w:ind w:left="2700" w:hanging="27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27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00"/>
        </w:tabs>
        <w:ind w:left="2700" w:hanging="27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00"/>
        </w:tabs>
        <w:ind w:left="2700" w:hanging="27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00"/>
        </w:tabs>
        <w:ind w:left="2700" w:hanging="27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27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00"/>
        </w:tabs>
        <w:ind w:left="2700" w:hanging="2700"/>
      </w:pPr>
      <w:rPr>
        <w:rFonts w:hint="default"/>
      </w:rPr>
    </w:lvl>
  </w:abstractNum>
  <w:abstractNum w:abstractNumId="7">
    <w:nsid w:val="44D276D5"/>
    <w:multiLevelType w:val="multilevel"/>
    <w:tmpl w:val="2BFE00F8"/>
    <w:lvl w:ilvl="0">
      <w:start w:val="9"/>
      <w:numFmt w:val="decimal"/>
      <w:lvlText w:val="%1"/>
      <w:lvlJc w:val="left"/>
      <w:pPr>
        <w:tabs>
          <w:tab w:val="num" w:pos="2700"/>
        </w:tabs>
        <w:ind w:left="2700" w:hanging="27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700"/>
        </w:tabs>
        <w:ind w:left="2700" w:hanging="27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700"/>
        </w:tabs>
        <w:ind w:left="2700" w:hanging="27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27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00"/>
        </w:tabs>
        <w:ind w:left="2700" w:hanging="27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00"/>
        </w:tabs>
        <w:ind w:left="2700" w:hanging="27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00"/>
        </w:tabs>
        <w:ind w:left="2700" w:hanging="27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27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00"/>
        </w:tabs>
        <w:ind w:left="2700" w:hanging="2700"/>
      </w:pPr>
      <w:rPr>
        <w:rFonts w:hint="default"/>
      </w:rPr>
    </w:lvl>
  </w:abstractNum>
  <w:abstractNum w:abstractNumId="8">
    <w:nsid w:val="56D61C3E"/>
    <w:multiLevelType w:val="multilevel"/>
    <w:tmpl w:val="FACAAC34"/>
    <w:lvl w:ilvl="0">
      <w:start w:val="13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590738BC"/>
    <w:multiLevelType w:val="multilevel"/>
    <w:tmpl w:val="01A21058"/>
    <w:lvl w:ilvl="0">
      <w:start w:val="10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6754446E"/>
    <w:multiLevelType w:val="multilevel"/>
    <w:tmpl w:val="4C224BCE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1"/>
  </w:num>
  <w:num w:numId="5">
    <w:abstractNumId w:val="9"/>
  </w:num>
  <w:num w:numId="6">
    <w:abstractNumId w:val="6"/>
  </w:num>
  <w:num w:numId="7">
    <w:abstractNumId w:val="8"/>
  </w:num>
  <w:num w:numId="8">
    <w:abstractNumId w:val="3"/>
  </w:num>
  <w:num w:numId="9">
    <w:abstractNumId w:val="4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C83"/>
    <w:rsid w:val="002A52BC"/>
    <w:rsid w:val="00376014"/>
    <w:rsid w:val="00805C83"/>
    <w:rsid w:val="008F3C78"/>
    <w:rsid w:val="00A066F3"/>
    <w:rsid w:val="00FD3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5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805C83"/>
    <w:pPr>
      <w:shd w:val="clear" w:color="auto" w:fill="FFFF99"/>
    </w:pPr>
    <w:rPr>
      <w:b/>
      <w:bCs/>
      <w:sz w:val="24"/>
    </w:rPr>
  </w:style>
  <w:style w:type="character" w:customStyle="1" w:styleId="ZkladntextChar">
    <w:name w:val="Základní text Char"/>
    <w:basedOn w:val="Standardnpsmoodstavce"/>
    <w:link w:val="Zkladntext"/>
    <w:rsid w:val="00805C83"/>
    <w:rPr>
      <w:rFonts w:ascii="Times New Roman" w:eastAsia="Times New Roman" w:hAnsi="Times New Roman" w:cs="Times New Roman"/>
      <w:b/>
      <w:bCs/>
      <w:sz w:val="24"/>
      <w:szCs w:val="20"/>
      <w:shd w:val="clear" w:color="auto" w:fill="FFFF99"/>
      <w:lang w:eastAsia="cs-CZ"/>
    </w:rPr>
  </w:style>
  <w:style w:type="paragraph" w:customStyle="1" w:styleId="Smlouva-slo">
    <w:name w:val="Smlouva-číslo"/>
    <w:basedOn w:val="Normln"/>
    <w:rsid w:val="00805C83"/>
    <w:pPr>
      <w:spacing w:before="120" w:line="240" w:lineRule="atLeast"/>
      <w:jc w:val="both"/>
    </w:pPr>
    <w:rPr>
      <w:sz w:val="24"/>
    </w:rPr>
  </w:style>
  <w:style w:type="character" w:styleId="Hypertextovodkaz">
    <w:name w:val="Hyperlink"/>
    <w:rsid w:val="00805C83"/>
    <w:rPr>
      <w:color w:val="0000FF"/>
      <w:u w:val="single"/>
    </w:rPr>
  </w:style>
  <w:style w:type="paragraph" w:styleId="Zpat">
    <w:name w:val="footer"/>
    <w:basedOn w:val="Normln"/>
    <w:link w:val="ZpatChar"/>
    <w:rsid w:val="00805C8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805C8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805C83"/>
  </w:style>
  <w:style w:type="paragraph" w:styleId="Zhlav">
    <w:name w:val="header"/>
    <w:basedOn w:val="Normln"/>
    <w:link w:val="ZhlavChar"/>
    <w:rsid w:val="00805C8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05C8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805C83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805C8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05C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5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805C83"/>
    <w:pPr>
      <w:shd w:val="clear" w:color="auto" w:fill="FFFF99"/>
    </w:pPr>
    <w:rPr>
      <w:b/>
      <w:bCs/>
      <w:sz w:val="24"/>
    </w:rPr>
  </w:style>
  <w:style w:type="character" w:customStyle="1" w:styleId="ZkladntextChar">
    <w:name w:val="Základní text Char"/>
    <w:basedOn w:val="Standardnpsmoodstavce"/>
    <w:link w:val="Zkladntext"/>
    <w:rsid w:val="00805C83"/>
    <w:rPr>
      <w:rFonts w:ascii="Times New Roman" w:eastAsia="Times New Roman" w:hAnsi="Times New Roman" w:cs="Times New Roman"/>
      <w:b/>
      <w:bCs/>
      <w:sz w:val="24"/>
      <w:szCs w:val="20"/>
      <w:shd w:val="clear" w:color="auto" w:fill="FFFF99"/>
      <w:lang w:eastAsia="cs-CZ"/>
    </w:rPr>
  </w:style>
  <w:style w:type="paragraph" w:customStyle="1" w:styleId="Smlouva-slo">
    <w:name w:val="Smlouva-číslo"/>
    <w:basedOn w:val="Normln"/>
    <w:rsid w:val="00805C83"/>
    <w:pPr>
      <w:spacing w:before="120" w:line="240" w:lineRule="atLeast"/>
      <w:jc w:val="both"/>
    </w:pPr>
    <w:rPr>
      <w:sz w:val="24"/>
    </w:rPr>
  </w:style>
  <w:style w:type="character" w:styleId="Hypertextovodkaz">
    <w:name w:val="Hyperlink"/>
    <w:rsid w:val="00805C83"/>
    <w:rPr>
      <w:color w:val="0000FF"/>
      <w:u w:val="single"/>
    </w:rPr>
  </w:style>
  <w:style w:type="paragraph" w:styleId="Zpat">
    <w:name w:val="footer"/>
    <w:basedOn w:val="Normln"/>
    <w:link w:val="ZpatChar"/>
    <w:rsid w:val="00805C8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805C8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805C83"/>
  </w:style>
  <w:style w:type="paragraph" w:styleId="Zhlav">
    <w:name w:val="header"/>
    <w:basedOn w:val="Normln"/>
    <w:link w:val="ZhlavChar"/>
    <w:rsid w:val="00805C8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05C8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805C83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805C8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05C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vak@mesto-studenka.cz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rzak@mesto-studenka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ovakova@mesto-studenka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1952</Words>
  <Characters>11517</Characters>
  <Application>Microsoft Office Word</Application>
  <DocSecurity>0</DocSecurity>
  <Lines>95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13443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Nováková Anita</dc:creator>
  <cp:lastModifiedBy>Nováková Anita</cp:lastModifiedBy>
  <cp:revision>3</cp:revision>
  <dcterms:created xsi:type="dcterms:W3CDTF">2020-02-12T15:36:00Z</dcterms:created>
  <dcterms:modified xsi:type="dcterms:W3CDTF">2020-02-13T06:51:00Z</dcterms:modified>
</cp:coreProperties>
</file>